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9F0FC" w14:textId="05D7C833" w:rsidR="005D0FDE" w:rsidRPr="005D0FDE" w:rsidRDefault="005D0FDE" w:rsidP="002773C9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b/>
          <w:bCs/>
          <w:color w:val="0F1115"/>
          <w:lang w:eastAsia="ru-RU"/>
        </w:rPr>
      </w:pPr>
      <w:r w:rsidRPr="00C51920">
        <w:rPr>
          <w:rFonts w:ascii="Tahoma" w:eastAsia="Times New Roman" w:hAnsi="Tahoma" w:cs="Tahoma"/>
          <w:b/>
          <w:bCs/>
          <w:color w:val="0F1115"/>
          <w:lang w:eastAsia="ru-RU"/>
        </w:rPr>
        <w:t xml:space="preserve">Техническое задание </w:t>
      </w:r>
    </w:p>
    <w:p w14:paraId="4FC6E3A6" w14:textId="47081C00" w:rsidR="007A6082" w:rsidRDefault="00A47E50" w:rsidP="00A47E5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F1115"/>
          <w:lang w:eastAsia="ru-RU"/>
        </w:rPr>
      </w:pPr>
      <w:r w:rsidRPr="00A47E50">
        <w:rPr>
          <w:rFonts w:ascii="Tahoma" w:eastAsia="Times New Roman" w:hAnsi="Tahoma" w:cs="Tahoma"/>
          <w:color w:val="0F1115"/>
          <w:lang w:eastAsia="ru-RU"/>
        </w:rPr>
        <w:t xml:space="preserve">Поставка сервера видеонаблюдения </w:t>
      </w:r>
      <w:proofErr w:type="spellStart"/>
      <w:r w:rsidRPr="00A47E50">
        <w:rPr>
          <w:rFonts w:ascii="Tahoma" w:eastAsia="Times New Roman" w:hAnsi="Tahoma" w:cs="Tahoma"/>
          <w:color w:val="0F1115"/>
          <w:lang w:eastAsia="ru-RU"/>
        </w:rPr>
        <w:t>SecurOS</w:t>
      </w:r>
      <w:proofErr w:type="spellEnd"/>
      <w:r w:rsidRPr="00A47E50">
        <w:rPr>
          <w:rFonts w:ascii="Tahoma" w:eastAsia="Times New Roman" w:hAnsi="Tahoma" w:cs="Tahoma"/>
          <w:color w:val="0F1115"/>
          <w:lang w:eastAsia="ru-RU"/>
        </w:rPr>
        <w:t xml:space="preserve"> на 50 лицензий на платформе Astra Linux, совместимого с действующим видеосервером </w:t>
      </w:r>
      <w:proofErr w:type="spellStart"/>
      <w:r w:rsidRPr="00A47E50">
        <w:rPr>
          <w:rFonts w:ascii="Tahoma" w:eastAsia="Times New Roman" w:hAnsi="Tahoma" w:cs="Tahoma"/>
          <w:color w:val="0F1115"/>
          <w:lang w:eastAsia="ru-RU"/>
        </w:rPr>
        <w:t>SecurOS</w:t>
      </w:r>
      <w:proofErr w:type="spellEnd"/>
      <w:r w:rsidRPr="00A47E50">
        <w:rPr>
          <w:rFonts w:ascii="Tahoma" w:eastAsia="Times New Roman" w:hAnsi="Tahoma" w:cs="Tahoma"/>
          <w:color w:val="0F1115"/>
          <w:lang w:eastAsia="ru-RU"/>
        </w:rPr>
        <w:t xml:space="preserve"> SecurOS-IVS-FP-NVR-Enterprise-AV.ARAVNRKLTK-200/1590-432000DR6-W на 200 лицензий на платформе Astra Linux</w:t>
      </w:r>
    </w:p>
    <w:p w14:paraId="1D271175" w14:textId="77777777" w:rsidR="00A47E50" w:rsidRPr="005D0FDE" w:rsidRDefault="00A47E50" w:rsidP="00A47E5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F1115"/>
          <w:lang w:eastAsia="ru-RU"/>
        </w:rPr>
      </w:pPr>
    </w:p>
    <w:p w14:paraId="4FFC19C3" w14:textId="161D65CD" w:rsidR="00C51920" w:rsidRPr="00C51920" w:rsidRDefault="00023713" w:rsidP="002773C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F1115"/>
          <w:lang w:eastAsia="ru-RU"/>
        </w:rPr>
      </w:pPr>
      <w:r>
        <w:rPr>
          <w:rFonts w:ascii="Tahoma" w:eastAsia="Times New Roman" w:hAnsi="Tahoma" w:cs="Tahoma"/>
          <w:b/>
          <w:bCs/>
          <w:color w:val="0F1115"/>
          <w:lang w:eastAsia="ru-RU"/>
        </w:rPr>
        <w:t>Основание дооснащения</w:t>
      </w:r>
      <w:r w:rsidR="00CC796D">
        <w:rPr>
          <w:rFonts w:ascii="Tahoma" w:eastAsia="Times New Roman" w:hAnsi="Tahoma" w:cs="Tahoma"/>
          <w:b/>
          <w:bCs/>
          <w:color w:val="0F1115"/>
          <w:lang w:eastAsia="ru-RU"/>
        </w:rPr>
        <w:t>.</w:t>
      </w:r>
    </w:p>
    <w:p w14:paraId="76FBD7FC" w14:textId="6B2B67BC" w:rsidR="005D0FDE" w:rsidRDefault="009005E2" w:rsidP="002773C9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>
        <w:rPr>
          <w:rFonts w:ascii="Tahoma" w:eastAsia="Times New Roman" w:hAnsi="Tahoma" w:cs="Tahoma"/>
          <w:color w:val="0F1115"/>
          <w:lang w:eastAsia="ru-RU"/>
        </w:rPr>
        <w:t xml:space="preserve">Дооснащение </w:t>
      </w:r>
      <w:r w:rsidR="005D0FDE" w:rsidRPr="00C51920">
        <w:rPr>
          <w:rFonts w:ascii="Tahoma" w:eastAsia="Times New Roman" w:hAnsi="Tahoma" w:cs="Tahoma"/>
          <w:color w:val="0F1115"/>
          <w:lang w:eastAsia="ru-RU"/>
        </w:rPr>
        <w:t xml:space="preserve">существующей системы </w:t>
      </w:r>
      <w:r>
        <w:rPr>
          <w:rFonts w:ascii="Tahoma" w:eastAsia="Times New Roman" w:hAnsi="Tahoma" w:cs="Tahoma"/>
          <w:color w:val="0F1115"/>
          <w:lang w:eastAsia="ru-RU"/>
        </w:rPr>
        <w:t>видеонаблюдения</w:t>
      </w:r>
      <w:r w:rsidR="005D0FDE" w:rsidRPr="00C51920">
        <w:rPr>
          <w:rFonts w:ascii="Tahoma" w:eastAsia="Times New Roman" w:hAnsi="Tahoma" w:cs="Tahoma"/>
          <w:color w:val="0F1115"/>
          <w:lang w:eastAsia="ru-RU"/>
        </w:rPr>
        <w:t xml:space="preserve"> аэропорта </w:t>
      </w:r>
      <w:r>
        <w:rPr>
          <w:rFonts w:ascii="Tahoma" w:eastAsia="Times New Roman" w:hAnsi="Tahoma" w:cs="Tahoma"/>
          <w:color w:val="0F1115"/>
          <w:lang w:eastAsia="ru-RU"/>
        </w:rPr>
        <w:t xml:space="preserve">в связи </w:t>
      </w:r>
      <w:r w:rsidR="00E74A15">
        <w:rPr>
          <w:rFonts w:ascii="Tahoma" w:eastAsia="Times New Roman" w:hAnsi="Tahoma" w:cs="Tahoma"/>
          <w:color w:val="0F1115"/>
          <w:lang w:eastAsia="ru-RU"/>
        </w:rPr>
        <w:br/>
      </w:r>
      <w:r>
        <w:rPr>
          <w:rFonts w:ascii="Tahoma" w:eastAsia="Times New Roman" w:hAnsi="Tahoma" w:cs="Tahoma"/>
          <w:color w:val="0F1115"/>
          <w:lang w:eastAsia="ru-RU"/>
        </w:rPr>
        <w:t xml:space="preserve">с возведением </w:t>
      </w:r>
      <w:proofErr w:type="spellStart"/>
      <w:r w:rsidR="00C32A1A">
        <w:rPr>
          <w:rFonts w:ascii="Tahoma" w:eastAsia="Times New Roman" w:hAnsi="Tahoma" w:cs="Tahoma"/>
          <w:color w:val="0F1115"/>
          <w:lang w:eastAsia="ru-RU"/>
        </w:rPr>
        <w:t>б</w:t>
      </w:r>
      <w:r>
        <w:rPr>
          <w:rFonts w:ascii="Tahoma" w:eastAsia="Times New Roman" w:hAnsi="Tahoma" w:cs="Tahoma"/>
          <w:color w:val="0F1115"/>
          <w:lang w:eastAsia="ru-RU"/>
        </w:rPr>
        <w:t>лочно</w:t>
      </w:r>
      <w:proofErr w:type="spellEnd"/>
      <w:r>
        <w:rPr>
          <w:rFonts w:ascii="Tahoma" w:eastAsia="Times New Roman" w:hAnsi="Tahoma" w:cs="Tahoma"/>
          <w:color w:val="0F1115"/>
          <w:lang w:eastAsia="ru-RU"/>
        </w:rPr>
        <w:t>-модульных зданий Прилёта, Вылета и Длительного ожидания</w:t>
      </w:r>
      <w:r w:rsidR="00E74A15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247E83">
        <w:rPr>
          <w:rFonts w:ascii="Tahoma" w:eastAsia="Times New Roman" w:hAnsi="Tahoma" w:cs="Tahoma"/>
          <w:color w:val="0F1115"/>
          <w:lang w:eastAsia="ru-RU"/>
        </w:rPr>
        <w:br/>
      </w:r>
      <w:r w:rsidR="00E74A15">
        <w:rPr>
          <w:rFonts w:ascii="Tahoma" w:eastAsia="Times New Roman" w:hAnsi="Tahoma" w:cs="Tahoma"/>
          <w:color w:val="0F1115"/>
          <w:lang w:eastAsia="ru-RU"/>
        </w:rPr>
        <w:t>(</w:t>
      </w:r>
      <w:r w:rsidR="00247E83">
        <w:rPr>
          <w:rFonts w:ascii="Tahoma" w:eastAsia="Times New Roman" w:hAnsi="Tahoma" w:cs="Tahoma"/>
          <w:color w:val="0F1115"/>
          <w:lang w:eastAsia="ru-RU"/>
        </w:rPr>
        <w:t>далее – БМЗ)</w:t>
      </w:r>
      <w:r>
        <w:rPr>
          <w:rFonts w:ascii="Tahoma" w:eastAsia="Times New Roman" w:hAnsi="Tahoma" w:cs="Tahoma"/>
          <w:color w:val="0F1115"/>
          <w:lang w:eastAsia="ru-RU"/>
        </w:rPr>
        <w:t xml:space="preserve">, </w:t>
      </w:r>
      <w:r w:rsidR="00E74A15">
        <w:rPr>
          <w:rFonts w:ascii="Tahoma" w:eastAsia="Times New Roman" w:hAnsi="Tahoma" w:cs="Tahoma"/>
          <w:color w:val="0F1115"/>
          <w:lang w:eastAsia="ru-RU"/>
        </w:rPr>
        <w:t xml:space="preserve">значительное увеличение камер видеонаблюдения за счёт БМЗ, </w:t>
      </w:r>
      <w:r>
        <w:rPr>
          <w:rFonts w:ascii="Tahoma" w:eastAsia="Times New Roman" w:hAnsi="Tahoma" w:cs="Tahoma"/>
          <w:color w:val="0F1115"/>
          <w:lang w:eastAsia="ru-RU"/>
        </w:rPr>
        <w:t xml:space="preserve">для соблюдения требований по Транспортной безопасности, импортозамещение ранее состоявшего оборудования иностранного производства на отечественные </w:t>
      </w:r>
      <w:r w:rsidR="00E74A15">
        <w:rPr>
          <w:rFonts w:ascii="Tahoma" w:eastAsia="Times New Roman" w:hAnsi="Tahoma" w:cs="Tahoma"/>
          <w:color w:val="0F1115"/>
          <w:lang w:eastAsia="ru-RU"/>
        </w:rPr>
        <w:t>аналоги.</w:t>
      </w:r>
    </w:p>
    <w:p w14:paraId="7F6C6C40" w14:textId="1B767580" w:rsidR="006922B3" w:rsidRPr="009D2D0B" w:rsidRDefault="006922B3" w:rsidP="009D2D0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F1115"/>
          <w:lang w:eastAsia="ru-RU"/>
        </w:rPr>
      </w:pPr>
    </w:p>
    <w:p w14:paraId="6AB57943" w14:textId="77777777" w:rsidR="006922B3" w:rsidRPr="009D2D0B" w:rsidRDefault="006922B3" w:rsidP="006922B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9D2D0B">
        <w:rPr>
          <w:rFonts w:ascii="Tahoma" w:eastAsia="Times New Roman" w:hAnsi="Tahoma" w:cs="Tahoma"/>
          <w:b/>
          <w:bCs/>
          <w:lang w:eastAsia="ru-RU"/>
        </w:rPr>
        <w:t>2. Обоснование необходимости обеспечения совместимости поставляемого ПО с действующей инфраструктурой заказчика (ч. 6.1 ст. 3 Федерального закона от 18.07.2011 № 223-ФЗ)</w:t>
      </w:r>
    </w:p>
    <w:p w14:paraId="4EF9E205" w14:textId="77777777" w:rsidR="006922B3" w:rsidRPr="009D2D0B" w:rsidRDefault="006922B3" w:rsidP="006922B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9D2D0B">
        <w:rPr>
          <w:rFonts w:ascii="Tahoma" w:eastAsia="Times New Roman" w:hAnsi="Tahoma" w:cs="Tahoma"/>
          <w:lang w:eastAsia="ru-RU"/>
        </w:rPr>
        <w:t>Поставляемое ПО должно быть совместимо с используемыми у заказчика техническими средствами и обеспечивать их взаимодействие:</w:t>
      </w:r>
    </w:p>
    <w:p w14:paraId="6360BC1F" w14:textId="13B7A48E" w:rsidR="006922B3" w:rsidRDefault="006922B3" w:rsidP="006922B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proofErr w:type="spellStart"/>
      <w:r w:rsidRPr="009D2D0B">
        <w:rPr>
          <w:rFonts w:ascii="Tahoma" w:eastAsia="Times New Roman" w:hAnsi="Tahoma" w:cs="Tahoma"/>
          <w:b/>
          <w:bCs/>
          <w:lang w:eastAsia="ru-RU"/>
        </w:rPr>
        <w:t>SecurOS</w:t>
      </w:r>
      <w:proofErr w:type="spellEnd"/>
      <w:r w:rsidRPr="009D2D0B">
        <w:rPr>
          <w:rFonts w:ascii="Tahoma" w:eastAsia="Times New Roman" w:hAnsi="Tahoma" w:cs="Tahoma"/>
          <w:lang w:eastAsia="ru-RU"/>
        </w:rPr>
        <w:t xml:space="preserve"> — эксплуатируется действующий сервер ССОИ с настроенными видеопотоками, архивами и правилами </w:t>
      </w:r>
      <w:proofErr w:type="spellStart"/>
      <w:r w:rsidRPr="009D2D0B">
        <w:rPr>
          <w:rFonts w:ascii="Tahoma" w:eastAsia="Times New Roman" w:hAnsi="Tahoma" w:cs="Tahoma"/>
          <w:lang w:eastAsia="ru-RU"/>
        </w:rPr>
        <w:t>видеоаналитики</w:t>
      </w:r>
      <w:proofErr w:type="spellEnd"/>
      <w:r w:rsidRPr="009D2D0B">
        <w:rPr>
          <w:rFonts w:ascii="Tahoma" w:eastAsia="Times New Roman" w:hAnsi="Tahoma" w:cs="Tahoma"/>
          <w:lang w:eastAsia="ru-RU"/>
        </w:rPr>
        <w:t xml:space="preserve">. Замена ПО потребует переустановки сервера, миграции архивов, перенастройки камер, переобучения персонала и </w:t>
      </w:r>
      <w:proofErr w:type="spellStart"/>
      <w:r w:rsidRPr="009D2D0B">
        <w:rPr>
          <w:rFonts w:ascii="Tahoma" w:eastAsia="Times New Roman" w:hAnsi="Tahoma" w:cs="Tahoma"/>
          <w:lang w:eastAsia="ru-RU"/>
        </w:rPr>
        <w:t>пересертификации</w:t>
      </w:r>
      <w:proofErr w:type="spellEnd"/>
      <w:r w:rsidRPr="009D2D0B">
        <w:rPr>
          <w:rFonts w:ascii="Tahoma" w:eastAsia="Times New Roman" w:hAnsi="Tahoma" w:cs="Tahoma"/>
          <w:lang w:eastAsia="ru-RU"/>
        </w:rPr>
        <w:t xml:space="preserve"> по ПП РФ №2107. Подтверждённые затраты превышают выгоду от конкуренции.</w:t>
      </w:r>
      <w:r w:rsidR="00D40409">
        <w:rPr>
          <w:rFonts w:ascii="Tahoma" w:eastAsia="Times New Roman" w:hAnsi="Tahoma" w:cs="Tahoma"/>
          <w:lang w:eastAsia="ru-RU"/>
        </w:rPr>
        <w:t xml:space="preserve"> </w:t>
      </w:r>
      <w:r w:rsidR="00D40409">
        <w:rPr>
          <w:rFonts w:ascii="Arial" w:hAnsi="Arial" w:cs="Arial"/>
          <w:spacing w:val="3"/>
          <w:shd w:val="clear" w:color="auto" w:fill="FFFFFF"/>
        </w:rPr>
        <w:t xml:space="preserve">Серверное оборудование </w:t>
      </w:r>
      <w:proofErr w:type="spellStart"/>
      <w:r w:rsidR="00D40409">
        <w:rPr>
          <w:rFonts w:ascii="Arial" w:hAnsi="Arial" w:cs="Arial"/>
          <w:spacing w:val="3"/>
          <w:shd w:val="clear" w:color="auto" w:fill="FFFFFF"/>
        </w:rPr>
        <w:t>SecurOS</w:t>
      </w:r>
      <w:proofErr w:type="spellEnd"/>
      <w:r w:rsidR="00D40409">
        <w:rPr>
          <w:rFonts w:ascii="Arial" w:hAnsi="Arial" w:cs="Arial"/>
          <w:spacing w:val="3"/>
          <w:shd w:val="clear" w:color="auto" w:fill="FFFFFF"/>
        </w:rPr>
        <w:t>-IVS-FP-NVR-</w:t>
      </w:r>
      <w:proofErr w:type="spellStart"/>
      <w:r w:rsidR="00D40409">
        <w:rPr>
          <w:rFonts w:ascii="Arial" w:hAnsi="Arial" w:cs="Arial"/>
          <w:spacing w:val="3"/>
          <w:shd w:val="clear" w:color="auto" w:fill="FFFFFF"/>
        </w:rPr>
        <w:t>Enterprise</w:t>
      </w:r>
      <w:proofErr w:type="spellEnd"/>
      <w:r w:rsidR="00D40409">
        <w:rPr>
          <w:rFonts w:ascii="Arial" w:hAnsi="Arial" w:cs="Arial"/>
          <w:spacing w:val="3"/>
          <w:shd w:val="clear" w:color="auto" w:fill="FFFFFF"/>
        </w:rPr>
        <w:t xml:space="preserve"> является штатной аппаратной платформой для ПО </w:t>
      </w:r>
      <w:proofErr w:type="spellStart"/>
      <w:r w:rsidR="00D40409">
        <w:rPr>
          <w:rFonts w:ascii="Arial" w:hAnsi="Arial" w:cs="Arial"/>
          <w:spacing w:val="3"/>
          <w:shd w:val="clear" w:color="auto" w:fill="FFFFFF"/>
        </w:rPr>
        <w:t>SecurOS</w:t>
      </w:r>
      <w:proofErr w:type="spellEnd"/>
      <w:r w:rsidR="00D40409">
        <w:rPr>
          <w:rFonts w:ascii="Arial" w:hAnsi="Arial" w:cs="Arial"/>
          <w:spacing w:val="3"/>
          <w:shd w:val="clear" w:color="auto" w:fill="FFFFFF"/>
        </w:rPr>
        <w:t>, замена на иное оборудование не гарантирует сертификацию</w:t>
      </w:r>
      <w:r w:rsidR="00FC72C2">
        <w:rPr>
          <w:rFonts w:ascii="Arial" w:hAnsi="Arial" w:cs="Arial"/>
          <w:spacing w:val="3"/>
          <w:shd w:val="clear" w:color="auto" w:fill="FFFFFF"/>
        </w:rPr>
        <w:t xml:space="preserve"> по ПП РФ №969, ПП РФ №2107</w:t>
      </w:r>
      <w:bookmarkStart w:id="0" w:name="_GoBack"/>
      <w:bookmarkEnd w:id="0"/>
      <w:r w:rsidR="00FC72C2">
        <w:rPr>
          <w:rFonts w:ascii="Arial" w:hAnsi="Arial" w:cs="Arial"/>
          <w:spacing w:val="3"/>
          <w:shd w:val="clear" w:color="auto" w:fill="FFFFFF"/>
        </w:rPr>
        <w:t>.</w:t>
      </w:r>
    </w:p>
    <w:p w14:paraId="111DD718" w14:textId="2322AED2" w:rsidR="006922B3" w:rsidRDefault="006922B3" w:rsidP="006922B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proofErr w:type="spellStart"/>
      <w:r w:rsidRPr="009D2D0B">
        <w:rPr>
          <w:rFonts w:ascii="Tahoma" w:eastAsia="Times New Roman" w:hAnsi="Tahoma" w:cs="Tahoma"/>
          <w:b/>
          <w:bCs/>
          <w:lang w:eastAsia="ru-RU"/>
        </w:rPr>
        <w:t>Astra</w:t>
      </w:r>
      <w:proofErr w:type="spellEnd"/>
      <w:r w:rsidRPr="009D2D0B">
        <w:rPr>
          <w:rFonts w:ascii="Tahoma" w:eastAsia="Times New Roman" w:hAnsi="Tahoma" w:cs="Tahoma"/>
          <w:b/>
          <w:bCs/>
          <w:lang w:eastAsia="ru-RU"/>
        </w:rPr>
        <w:t xml:space="preserve"> </w:t>
      </w:r>
      <w:proofErr w:type="spellStart"/>
      <w:r w:rsidRPr="009D2D0B">
        <w:rPr>
          <w:rFonts w:ascii="Tahoma" w:eastAsia="Times New Roman" w:hAnsi="Tahoma" w:cs="Tahoma"/>
          <w:b/>
          <w:bCs/>
          <w:lang w:eastAsia="ru-RU"/>
        </w:rPr>
        <w:t>Linux</w:t>
      </w:r>
      <w:proofErr w:type="spellEnd"/>
      <w:r w:rsidRPr="009D2D0B">
        <w:rPr>
          <w:rFonts w:ascii="Tahoma" w:eastAsia="Times New Roman" w:hAnsi="Tahoma" w:cs="Tahoma"/>
          <w:lang w:eastAsia="ru-RU"/>
        </w:rPr>
        <w:t xml:space="preserve"> — </w:t>
      </w:r>
      <w:proofErr w:type="spellStart"/>
      <w:r w:rsidRPr="009D2D0B">
        <w:rPr>
          <w:rFonts w:ascii="Tahoma" w:eastAsia="Times New Roman" w:hAnsi="Tahoma" w:cs="Tahoma"/>
          <w:lang w:eastAsia="ru-RU"/>
        </w:rPr>
        <w:t>SecurOS</w:t>
      </w:r>
      <w:proofErr w:type="spellEnd"/>
      <w:r w:rsidRPr="009D2D0B">
        <w:rPr>
          <w:rFonts w:ascii="Tahoma" w:eastAsia="Times New Roman" w:hAnsi="Tahoma" w:cs="Tahoma"/>
          <w:lang w:eastAsia="ru-RU"/>
        </w:rPr>
        <w:t xml:space="preserve"> сертифицирован и поддерживается производителем под управлением Astra Linux. </w:t>
      </w:r>
      <w:r w:rsidR="00D40409">
        <w:rPr>
          <w:rFonts w:ascii="Tahoma" w:eastAsia="Times New Roman" w:hAnsi="Tahoma" w:cs="Tahoma"/>
          <w:lang w:eastAsia="ru-RU"/>
        </w:rPr>
        <w:t xml:space="preserve">Видеосервер </w:t>
      </w:r>
      <w:proofErr w:type="spellStart"/>
      <w:r w:rsidR="00D40409" w:rsidRPr="009D2D0B">
        <w:rPr>
          <w:rFonts w:ascii="Tahoma" w:eastAsia="Times New Roman" w:hAnsi="Tahoma" w:cs="Tahoma"/>
          <w:lang w:eastAsia="ru-RU"/>
        </w:rPr>
        <w:t>SecurOS</w:t>
      </w:r>
      <w:proofErr w:type="spellEnd"/>
      <w:r w:rsidR="00D40409" w:rsidRPr="009D2D0B">
        <w:rPr>
          <w:rFonts w:ascii="Tahoma" w:eastAsia="Times New Roman" w:hAnsi="Tahoma" w:cs="Tahoma"/>
          <w:lang w:eastAsia="ru-RU"/>
        </w:rPr>
        <w:t xml:space="preserve"> </w:t>
      </w:r>
      <w:r w:rsidR="00D40409">
        <w:rPr>
          <w:rFonts w:ascii="Tahoma" w:eastAsia="Times New Roman" w:hAnsi="Tahoma" w:cs="Tahoma"/>
          <w:lang w:eastAsia="ru-RU"/>
        </w:rPr>
        <w:t xml:space="preserve">на базе </w:t>
      </w:r>
      <w:proofErr w:type="spellStart"/>
      <w:r w:rsidRPr="009D2D0B">
        <w:rPr>
          <w:rFonts w:ascii="Tahoma" w:eastAsia="Times New Roman" w:hAnsi="Tahoma" w:cs="Tahoma"/>
          <w:lang w:eastAsia="ru-RU"/>
        </w:rPr>
        <w:t>Astra</w:t>
      </w:r>
      <w:proofErr w:type="spellEnd"/>
      <w:r w:rsidRPr="009D2D0B">
        <w:rPr>
          <w:rFonts w:ascii="Tahoma" w:eastAsia="Times New Roman" w:hAnsi="Tahoma" w:cs="Tahoma"/>
          <w:lang w:eastAsia="ru-RU"/>
        </w:rPr>
        <w:t xml:space="preserve"> Linux эксплуатируется заказчиком и не подлежит замене. Иная ОС не гарантирует корректную работу </w:t>
      </w:r>
      <w:proofErr w:type="spellStart"/>
      <w:r w:rsidRPr="009D2D0B">
        <w:rPr>
          <w:rFonts w:ascii="Tahoma" w:eastAsia="Times New Roman" w:hAnsi="Tahoma" w:cs="Tahoma"/>
          <w:lang w:eastAsia="ru-RU"/>
        </w:rPr>
        <w:t>SecurOS</w:t>
      </w:r>
      <w:proofErr w:type="spellEnd"/>
      <w:r w:rsidRPr="009D2D0B">
        <w:rPr>
          <w:rFonts w:ascii="Tahoma" w:eastAsia="Times New Roman" w:hAnsi="Tahoma" w:cs="Tahoma"/>
          <w:lang w:eastAsia="ru-RU"/>
        </w:rPr>
        <w:t xml:space="preserve"> и выполнение требований к отказоустойчивости.</w:t>
      </w:r>
    </w:p>
    <w:p w14:paraId="7C6EE24A" w14:textId="1FA7E8D8" w:rsidR="00C21B19" w:rsidRDefault="00C21B19" w:rsidP="006922B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proofErr w:type="spellStart"/>
      <w:r w:rsidRPr="00C21B19">
        <w:rPr>
          <w:rFonts w:ascii="Tahoma" w:eastAsia="Times New Roman" w:hAnsi="Tahoma" w:cs="Tahoma"/>
          <w:b/>
          <w:bCs/>
          <w:lang w:eastAsia="ru-RU"/>
        </w:rPr>
        <w:t>Guardant</w:t>
      </w:r>
      <w:proofErr w:type="spellEnd"/>
      <w:r w:rsidRPr="00C21B19">
        <w:rPr>
          <w:rFonts w:ascii="Tahoma" w:eastAsia="Times New Roman" w:hAnsi="Tahoma" w:cs="Tahoma"/>
          <w:lang w:eastAsia="ru-RU"/>
        </w:rPr>
        <w:t xml:space="preserve"> — аппаратный ключ защиты </w:t>
      </w:r>
      <w:proofErr w:type="spellStart"/>
      <w:r w:rsidRPr="00C21B19">
        <w:rPr>
          <w:rFonts w:ascii="Tahoma" w:eastAsia="Times New Roman" w:hAnsi="Tahoma" w:cs="Tahoma"/>
          <w:lang w:eastAsia="ru-RU"/>
        </w:rPr>
        <w:t>Guardant</w:t>
      </w:r>
      <w:proofErr w:type="spellEnd"/>
      <w:r w:rsidRPr="00C21B19">
        <w:rPr>
          <w:rFonts w:ascii="Tahoma" w:eastAsia="Times New Roman" w:hAnsi="Tahoma" w:cs="Tahoma"/>
          <w:lang w:eastAsia="ru-RU"/>
        </w:rPr>
        <w:t xml:space="preserve"> является штатным средством лицензирования ПО </w:t>
      </w:r>
      <w:proofErr w:type="spellStart"/>
      <w:r w:rsidRPr="00C21B19">
        <w:rPr>
          <w:rFonts w:ascii="Tahoma" w:eastAsia="Times New Roman" w:hAnsi="Tahoma" w:cs="Tahoma"/>
          <w:lang w:eastAsia="ru-RU"/>
        </w:rPr>
        <w:t>SecurOS</w:t>
      </w:r>
      <w:proofErr w:type="spellEnd"/>
      <w:r w:rsidRPr="00C21B19">
        <w:rPr>
          <w:rFonts w:ascii="Tahoma" w:eastAsia="Times New Roman" w:hAnsi="Tahoma" w:cs="Tahoma"/>
          <w:lang w:eastAsia="ru-RU"/>
        </w:rPr>
        <w:t xml:space="preserve">, применяемым в действующей инфраструктуре заказчика. Использование иных ключей защиты не поддерживается производителем </w:t>
      </w:r>
      <w:proofErr w:type="spellStart"/>
      <w:r w:rsidRPr="00C21B19">
        <w:rPr>
          <w:rFonts w:ascii="Tahoma" w:eastAsia="Times New Roman" w:hAnsi="Tahoma" w:cs="Tahoma"/>
          <w:lang w:eastAsia="ru-RU"/>
        </w:rPr>
        <w:t>SecurOS</w:t>
      </w:r>
      <w:proofErr w:type="spellEnd"/>
      <w:r w:rsidRPr="00C21B19">
        <w:rPr>
          <w:rFonts w:ascii="Tahoma" w:eastAsia="Times New Roman" w:hAnsi="Tahoma" w:cs="Tahoma"/>
          <w:lang w:eastAsia="ru-RU"/>
        </w:rPr>
        <w:t xml:space="preserve"> и приведёт к неработоспособности системы лицензирования.</w:t>
      </w:r>
    </w:p>
    <w:p w14:paraId="13DAF050" w14:textId="77777777" w:rsidR="006922B3" w:rsidRPr="00066775" w:rsidRDefault="006922B3" w:rsidP="006922B3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3699DD8D" w14:textId="1350C7FB" w:rsidR="005D0FDE" w:rsidRDefault="005D0FDE" w:rsidP="009D2D0B">
      <w:pPr>
        <w:pStyle w:val="a5"/>
        <w:numPr>
          <w:ilvl w:val="0"/>
          <w:numId w:val="14"/>
        </w:numPr>
        <w:rPr>
          <w:rFonts w:ascii="Tahoma" w:eastAsia="Times New Roman" w:hAnsi="Tahoma" w:cs="Tahoma"/>
          <w:b/>
          <w:bCs/>
          <w:lang w:eastAsia="ru-RU"/>
        </w:rPr>
      </w:pPr>
      <w:r w:rsidRPr="009D2D0B">
        <w:rPr>
          <w:rFonts w:ascii="Tahoma" w:eastAsia="Times New Roman" w:hAnsi="Tahoma" w:cs="Tahoma"/>
          <w:b/>
          <w:bCs/>
          <w:lang w:eastAsia="ru-RU"/>
        </w:rPr>
        <w:t>Требования к платформе (OS и Architecture)</w:t>
      </w:r>
      <w:r w:rsidR="00CC796D" w:rsidRPr="009D2D0B">
        <w:rPr>
          <w:rFonts w:ascii="Tahoma" w:eastAsia="Times New Roman" w:hAnsi="Tahoma" w:cs="Tahoma"/>
          <w:b/>
          <w:bCs/>
          <w:lang w:eastAsia="ru-RU"/>
        </w:rPr>
        <w:t>.</w:t>
      </w:r>
    </w:p>
    <w:p w14:paraId="77BA883B" w14:textId="77777777" w:rsidR="00D40409" w:rsidRPr="00D40409" w:rsidRDefault="00D40409" w:rsidP="00D40409">
      <w:pPr>
        <w:pStyle w:val="a5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D40409">
        <w:rPr>
          <w:rFonts w:ascii="Tahoma" w:eastAsia="Times New Roman" w:hAnsi="Tahoma" w:cs="Tahoma"/>
          <w:color w:val="0F1115"/>
          <w:lang w:eastAsia="ru-RU"/>
        </w:rPr>
        <w:t>Предустановленная операционная система Astra Linux Special Edition не ниже 1.7.5.16.</w:t>
      </w:r>
    </w:p>
    <w:p w14:paraId="5DEF9800" w14:textId="77777777" w:rsidR="00D40409" w:rsidRPr="00D40409" w:rsidRDefault="00D40409" w:rsidP="00D40409">
      <w:pPr>
        <w:tabs>
          <w:tab w:val="left" w:pos="993"/>
        </w:tabs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D40409">
        <w:rPr>
          <w:rFonts w:ascii="Tahoma" w:eastAsia="Times New Roman" w:hAnsi="Tahoma" w:cs="Tahoma"/>
          <w:color w:val="0F1115"/>
          <w:lang w:eastAsia="ru-RU"/>
        </w:rPr>
        <w:t>- Комплект предустановленного программного обеспечения, в составе:</w:t>
      </w:r>
    </w:p>
    <w:p w14:paraId="4BA71F8D" w14:textId="77777777" w:rsidR="00D40409" w:rsidRPr="00D40409" w:rsidRDefault="00D40409" w:rsidP="00D40409">
      <w:pPr>
        <w:tabs>
          <w:tab w:val="left" w:pos="993"/>
        </w:tabs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D40409">
        <w:rPr>
          <w:rFonts w:ascii="Tahoma" w:eastAsia="Times New Roman" w:hAnsi="Tahoma" w:cs="Tahoma"/>
          <w:color w:val="0F1115"/>
          <w:lang w:eastAsia="ru-RU"/>
        </w:rPr>
        <w:t xml:space="preserve">- </w:t>
      </w:r>
      <w:proofErr w:type="spellStart"/>
      <w:r w:rsidRPr="00D40409">
        <w:rPr>
          <w:rFonts w:ascii="Tahoma" w:eastAsia="Times New Roman" w:hAnsi="Tahoma" w:cs="Tahoma"/>
          <w:color w:val="0F1115"/>
          <w:lang w:eastAsia="ru-RU"/>
        </w:rPr>
        <w:t>SecurOS</w:t>
      </w:r>
      <w:proofErr w:type="spellEnd"/>
      <w:r w:rsidRPr="00D40409">
        <w:rPr>
          <w:rFonts w:ascii="Tahoma" w:eastAsia="Times New Roman" w:hAnsi="Tahoma" w:cs="Tahoma"/>
          <w:color w:val="0F1115"/>
          <w:lang w:eastAsia="ru-RU"/>
        </w:rPr>
        <w:t xml:space="preserve"> </w:t>
      </w:r>
      <w:proofErr w:type="spellStart"/>
      <w:r w:rsidRPr="00D40409">
        <w:rPr>
          <w:rFonts w:ascii="Tahoma" w:eastAsia="Times New Roman" w:hAnsi="Tahoma" w:cs="Tahoma"/>
          <w:color w:val="0F1115"/>
          <w:lang w:eastAsia="ru-RU"/>
        </w:rPr>
        <w:t>Enterprise</w:t>
      </w:r>
      <w:proofErr w:type="spellEnd"/>
      <w:r w:rsidRPr="00D40409">
        <w:rPr>
          <w:rFonts w:ascii="Tahoma" w:eastAsia="Times New Roman" w:hAnsi="Tahoma" w:cs="Tahoma"/>
          <w:color w:val="0F1115"/>
          <w:lang w:eastAsia="ru-RU"/>
        </w:rPr>
        <w:t xml:space="preserve"> - Ядро видеосервера версия не ниже 11.0 – 1 экз.;</w:t>
      </w:r>
    </w:p>
    <w:p w14:paraId="65723F1C" w14:textId="77777777" w:rsidR="00D40409" w:rsidRPr="00D40409" w:rsidRDefault="00D40409" w:rsidP="00D40409">
      <w:pPr>
        <w:tabs>
          <w:tab w:val="left" w:pos="993"/>
        </w:tabs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D40409">
        <w:rPr>
          <w:rFonts w:ascii="Tahoma" w:eastAsia="Times New Roman" w:hAnsi="Tahoma" w:cs="Tahoma"/>
          <w:color w:val="0F1115"/>
          <w:lang w:eastAsia="ru-RU"/>
        </w:rPr>
        <w:t xml:space="preserve">- </w:t>
      </w:r>
      <w:proofErr w:type="spellStart"/>
      <w:r w:rsidRPr="00D40409">
        <w:rPr>
          <w:rFonts w:ascii="Tahoma" w:eastAsia="Times New Roman" w:hAnsi="Tahoma" w:cs="Tahoma"/>
          <w:color w:val="0F1115"/>
          <w:lang w:eastAsia="ru-RU"/>
        </w:rPr>
        <w:t>SecurOS</w:t>
      </w:r>
      <w:proofErr w:type="spellEnd"/>
      <w:r w:rsidRPr="00D40409">
        <w:rPr>
          <w:rFonts w:ascii="Tahoma" w:eastAsia="Times New Roman" w:hAnsi="Tahoma" w:cs="Tahoma"/>
          <w:color w:val="0F1115"/>
          <w:lang w:eastAsia="ru-RU"/>
        </w:rPr>
        <w:t xml:space="preserve"> </w:t>
      </w:r>
      <w:proofErr w:type="spellStart"/>
      <w:r w:rsidRPr="00D40409">
        <w:rPr>
          <w:rFonts w:ascii="Tahoma" w:eastAsia="Times New Roman" w:hAnsi="Tahoma" w:cs="Tahoma"/>
          <w:color w:val="0F1115"/>
          <w:lang w:eastAsia="ru-RU"/>
        </w:rPr>
        <w:t>Enterprise</w:t>
      </w:r>
      <w:proofErr w:type="spellEnd"/>
      <w:r w:rsidRPr="00D40409">
        <w:rPr>
          <w:rFonts w:ascii="Tahoma" w:eastAsia="Times New Roman" w:hAnsi="Tahoma" w:cs="Tahoma"/>
          <w:color w:val="0F1115"/>
          <w:lang w:eastAsia="ru-RU"/>
        </w:rPr>
        <w:t xml:space="preserve"> - Подключение видеоканала – 50 экз.;</w:t>
      </w:r>
    </w:p>
    <w:p w14:paraId="6AEBFBAC" w14:textId="536DD6D0" w:rsidR="00D40409" w:rsidRPr="00D40409" w:rsidRDefault="00D40409" w:rsidP="00D40409">
      <w:pPr>
        <w:pStyle w:val="a5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D40409">
        <w:rPr>
          <w:rFonts w:ascii="Tahoma" w:eastAsia="Times New Roman" w:hAnsi="Tahoma" w:cs="Tahoma"/>
          <w:color w:val="0F1115"/>
          <w:lang w:eastAsia="ru-RU"/>
        </w:rPr>
        <w:t>- Действующий сертификат соответствия требованиям ПП РФ от 23.12.2025 №2107 (либо сертификат, выданный по ПП РФ от 26.09.2016 №969, действующий на дату подачи заявок).</w:t>
      </w:r>
    </w:p>
    <w:p w14:paraId="664EACC7" w14:textId="77777777" w:rsidR="00CB74DB" w:rsidRPr="00265BC9" w:rsidRDefault="00CB74DB" w:rsidP="002773C9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F1115"/>
          <w:lang w:eastAsia="ru-RU"/>
        </w:rPr>
      </w:pPr>
    </w:p>
    <w:p w14:paraId="1920CC48" w14:textId="2C196B44" w:rsidR="00C51920" w:rsidRPr="00265BC9" w:rsidRDefault="005D0FDE" w:rsidP="009D2D0B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b/>
          <w:bCs/>
          <w:color w:val="0F1115"/>
          <w:lang w:eastAsia="ru-RU"/>
        </w:rPr>
        <w:t xml:space="preserve">Функциональные требования к </w:t>
      </w:r>
      <w:r w:rsidR="00814C80" w:rsidRPr="00265BC9">
        <w:rPr>
          <w:rFonts w:ascii="Tahoma" w:eastAsia="Times New Roman" w:hAnsi="Tahoma" w:cs="Tahoma"/>
          <w:b/>
          <w:bCs/>
          <w:color w:val="0F1115"/>
          <w:lang w:eastAsia="ru-RU"/>
        </w:rPr>
        <w:t xml:space="preserve">видеосерверу </w:t>
      </w:r>
    </w:p>
    <w:p w14:paraId="6DD143BF" w14:textId="08E37589" w:rsidR="005D0FDE" w:rsidRPr="00265BC9" w:rsidRDefault="005D0FDE" w:rsidP="0010379B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 xml:space="preserve">Поставщик должен предоставить лицензии и ПО, обеспечивающее следующие функции в едином окне </w:t>
      </w:r>
      <w:proofErr w:type="spellStart"/>
      <w:r w:rsidRPr="00265BC9">
        <w:rPr>
          <w:rFonts w:ascii="Tahoma" w:eastAsia="Times New Roman" w:hAnsi="Tahoma" w:cs="Tahoma"/>
          <w:color w:val="0F1115"/>
          <w:lang w:eastAsia="ru-RU"/>
        </w:rPr>
        <w:t>SecurOS</w:t>
      </w:r>
      <w:proofErr w:type="spellEnd"/>
      <w:r w:rsidRPr="00265BC9">
        <w:rPr>
          <w:rFonts w:ascii="Tahoma" w:eastAsia="Times New Roman" w:hAnsi="Tahoma" w:cs="Tahoma"/>
          <w:color w:val="0F1115"/>
          <w:lang w:eastAsia="ru-RU"/>
        </w:rPr>
        <w:t>:</w:t>
      </w:r>
    </w:p>
    <w:p w14:paraId="6EA408DC" w14:textId="37D6C799" w:rsidR="00814C80" w:rsidRPr="00265BC9" w:rsidRDefault="00824DD1" w:rsidP="006922B3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>-</w:t>
      </w:r>
      <w:r w:rsidR="0010379B"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 xml:space="preserve">Специализированный 50 канальный сервер </w:t>
      </w:r>
      <w:proofErr w:type="spellStart"/>
      <w:r w:rsidR="00814C80" w:rsidRPr="00265BC9">
        <w:rPr>
          <w:rFonts w:ascii="Tahoma" w:eastAsia="Times New Roman" w:hAnsi="Tahoma" w:cs="Tahoma"/>
          <w:color w:val="0F1115"/>
          <w:lang w:eastAsia="ru-RU"/>
        </w:rPr>
        <w:t>видеоаналитического</w:t>
      </w:r>
      <w:proofErr w:type="spellEnd"/>
      <w:r w:rsidR="00814C80" w:rsidRPr="00265BC9">
        <w:rPr>
          <w:rFonts w:ascii="Tahoma" w:eastAsia="Times New Roman" w:hAnsi="Tahoma" w:cs="Tahoma"/>
          <w:color w:val="0F1115"/>
          <w:lang w:eastAsia="ru-RU"/>
        </w:rPr>
        <w:t xml:space="preserve"> контроля / </w:t>
      </w:r>
      <w:r w:rsidR="00C4450E">
        <w:rPr>
          <w:rFonts w:ascii="Tahoma" w:eastAsia="Times New Roman" w:hAnsi="Tahoma" w:cs="Tahoma"/>
          <w:color w:val="0F1115"/>
          <w:lang w:eastAsia="ru-RU"/>
        </w:rPr>
        <w:t>А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>ппаратная платформ</w:t>
      </w:r>
      <w:r w:rsidR="009D2D0B">
        <w:rPr>
          <w:rFonts w:ascii="Tahoma" w:eastAsia="Times New Roman" w:hAnsi="Tahoma" w:cs="Tahoma"/>
          <w:color w:val="0F1115"/>
          <w:lang w:eastAsia="ru-RU"/>
        </w:rPr>
        <w:t xml:space="preserve">а </w:t>
      </w:r>
      <w:proofErr w:type="spellStart"/>
      <w:r w:rsidR="009D2D0B">
        <w:rPr>
          <w:rFonts w:ascii="Tahoma" w:eastAsia="Times New Roman" w:hAnsi="Tahoma" w:cs="Tahoma"/>
          <w:color w:val="0F1115"/>
          <w:lang w:eastAsia="ru-RU"/>
        </w:rPr>
        <w:t>SecurOS</w:t>
      </w:r>
      <w:proofErr w:type="spellEnd"/>
      <w:r w:rsidR="009D2D0B">
        <w:rPr>
          <w:rFonts w:ascii="Tahoma" w:eastAsia="Times New Roman" w:hAnsi="Tahoma" w:cs="Tahoma"/>
          <w:color w:val="0F1115"/>
          <w:lang w:eastAsia="ru-RU"/>
        </w:rPr>
        <w:t>-IVS-FP-NVR-</w:t>
      </w:r>
      <w:proofErr w:type="spellStart"/>
      <w:r w:rsidR="009D2D0B">
        <w:rPr>
          <w:rFonts w:ascii="Tahoma" w:eastAsia="Times New Roman" w:hAnsi="Tahoma" w:cs="Tahoma"/>
          <w:color w:val="0F1115"/>
          <w:lang w:eastAsia="ru-RU"/>
        </w:rPr>
        <w:t>Enterprise</w:t>
      </w:r>
      <w:proofErr w:type="spellEnd"/>
      <w:r w:rsidR="009B2408">
        <w:rPr>
          <w:rFonts w:ascii="Tahoma" w:eastAsia="Times New Roman" w:hAnsi="Tahoma" w:cs="Tahoma"/>
          <w:color w:val="0F1115"/>
          <w:lang w:eastAsia="ru-RU"/>
        </w:rPr>
        <w:t>.</w:t>
      </w:r>
      <w:r w:rsidR="009D2D0B"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</w:p>
    <w:p w14:paraId="2956188D" w14:textId="14807454" w:rsidR="00814C80" w:rsidRPr="00265BC9" w:rsidRDefault="00824DD1" w:rsidP="0010379B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 xml:space="preserve">- 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 xml:space="preserve">суммарный входящий видеопоток до 1500 Мбит/с / MJPEG, H.264, H.265 </w:t>
      </w:r>
    </w:p>
    <w:p w14:paraId="696B32FD" w14:textId="2E11C7E2" w:rsidR="00814C80" w:rsidRPr="00265BC9" w:rsidRDefault="00814C80" w:rsidP="0010379B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>удаленная работа с системой через LAN 2x1Gbit Ethernet / накопители под ОС SSD 480GB х 2 (</w:t>
      </w:r>
      <w:proofErr w:type="spellStart"/>
      <w:r w:rsidRPr="00265BC9">
        <w:rPr>
          <w:rFonts w:ascii="Tahoma" w:eastAsia="Times New Roman" w:hAnsi="Tahoma" w:cs="Tahoma"/>
          <w:color w:val="0F1115"/>
          <w:lang w:eastAsia="ru-RU"/>
        </w:rPr>
        <w:t>Raid</w:t>
      </w:r>
      <w:proofErr w:type="spellEnd"/>
      <w:r w:rsidRPr="00265BC9">
        <w:rPr>
          <w:rFonts w:ascii="Tahoma" w:eastAsia="Times New Roman" w:hAnsi="Tahoma" w:cs="Tahoma"/>
          <w:color w:val="0F1115"/>
          <w:lang w:eastAsia="ru-RU"/>
        </w:rPr>
        <w:t xml:space="preserve"> 1)</w:t>
      </w:r>
      <w:r w:rsidR="00C310DD" w:rsidRPr="00265BC9">
        <w:rPr>
          <w:rFonts w:ascii="Tahoma" w:eastAsia="Times New Roman" w:hAnsi="Tahoma" w:cs="Tahoma"/>
          <w:color w:val="0F1115"/>
          <w:lang w:eastAsia="ru-RU"/>
        </w:rPr>
        <w:t>;</w:t>
      </w:r>
    </w:p>
    <w:p w14:paraId="40160897" w14:textId="16B0E9B4" w:rsidR="00814C80" w:rsidRPr="00265BC9" w:rsidRDefault="00824DD1" w:rsidP="0010379B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 xml:space="preserve">- 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 xml:space="preserve">хранение видеоархива </w:t>
      </w:r>
      <w:r w:rsidR="001D1FF2" w:rsidRPr="00265BC9">
        <w:rPr>
          <w:rFonts w:ascii="Tahoma" w:eastAsia="Times New Roman" w:hAnsi="Tahoma" w:cs="Tahoma"/>
          <w:color w:val="0F1115"/>
          <w:lang w:eastAsia="ru-RU"/>
        </w:rPr>
        <w:t xml:space="preserve">не менее 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>30 суток, поток ~ 5Мбит/с на канал, постоянная запись</w:t>
      </w:r>
      <w:r w:rsidR="00C310DD" w:rsidRPr="00265BC9">
        <w:rPr>
          <w:rFonts w:ascii="Tahoma" w:eastAsia="Times New Roman" w:hAnsi="Tahoma" w:cs="Tahoma"/>
          <w:color w:val="0F1115"/>
          <w:lang w:eastAsia="ru-RU"/>
        </w:rPr>
        <w:t>;</w:t>
      </w:r>
    </w:p>
    <w:p w14:paraId="47CB5ECD" w14:textId="15512D4C" w:rsidR="00814C80" w:rsidRPr="00265BC9" w:rsidRDefault="00824DD1" w:rsidP="0010379B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 xml:space="preserve">- 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>отказоустойчивый дисковый массив суммарным объемом 100Тб HDD RAID6 в базовой комплектации</w:t>
      </w:r>
      <w:r w:rsidR="00C310DD" w:rsidRPr="00265BC9">
        <w:rPr>
          <w:rFonts w:ascii="Tahoma" w:eastAsia="Times New Roman" w:hAnsi="Tahoma" w:cs="Tahoma"/>
          <w:color w:val="0F1115"/>
          <w:lang w:eastAsia="ru-RU"/>
        </w:rPr>
        <w:t>;</w:t>
      </w:r>
    </w:p>
    <w:p w14:paraId="18BC8EF1" w14:textId="66436F55" w:rsidR="00814C80" w:rsidRPr="00265BC9" w:rsidRDefault="00824DD1" w:rsidP="0010379B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lastRenderedPageBreak/>
        <w:t xml:space="preserve">- 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>аппаратный RAID контроллер SAS/SATA, горячая замена дисков, вентиляторов и резервирование блоков питания, система самодиагностики</w:t>
      </w:r>
      <w:r w:rsidR="00C310DD" w:rsidRPr="00265BC9">
        <w:rPr>
          <w:rFonts w:ascii="Tahoma" w:eastAsia="Times New Roman" w:hAnsi="Tahoma" w:cs="Tahoma"/>
          <w:color w:val="0F1115"/>
          <w:lang w:eastAsia="ru-RU"/>
        </w:rPr>
        <w:t>;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</w:p>
    <w:p w14:paraId="3687869E" w14:textId="44130EF5" w:rsidR="00A50D89" w:rsidRPr="00265BC9" w:rsidRDefault="00824DD1" w:rsidP="00A50D89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 xml:space="preserve">- 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>установка в 19 стойку (рельсы/ручки в комплекте, высота не более 4U) / 220В, 50Гц</w:t>
      </w:r>
      <w:r w:rsidR="00C310DD" w:rsidRPr="00265BC9">
        <w:rPr>
          <w:rFonts w:ascii="Tahoma" w:eastAsia="Times New Roman" w:hAnsi="Tahoma" w:cs="Tahoma"/>
          <w:color w:val="0F1115"/>
          <w:lang w:eastAsia="ru-RU"/>
        </w:rPr>
        <w:t>;</w:t>
      </w:r>
    </w:p>
    <w:p w14:paraId="73860753" w14:textId="2A31A93E" w:rsidR="00824DD1" w:rsidRPr="00265BC9" w:rsidRDefault="00824DD1" w:rsidP="00A50D89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 xml:space="preserve">- 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>размещение в телекоммуникационных шкафах (стойках) глубиной не менее 1000мм</w:t>
      </w:r>
      <w:r w:rsidR="00C310DD" w:rsidRPr="00265BC9">
        <w:rPr>
          <w:rFonts w:ascii="Tahoma" w:eastAsia="Times New Roman" w:hAnsi="Tahoma" w:cs="Tahoma"/>
          <w:color w:val="0F1115"/>
          <w:lang w:eastAsia="ru-RU"/>
        </w:rPr>
        <w:t>;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</w:p>
    <w:p w14:paraId="68A3962D" w14:textId="77777777" w:rsidR="009B2408" w:rsidRDefault="00824DD1" w:rsidP="00A50D89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>-</w:t>
      </w:r>
      <w:r w:rsidR="00A50D89"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Pr="00265BC9">
        <w:rPr>
          <w:rFonts w:ascii="Tahoma" w:eastAsia="Times New Roman" w:hAnsi="Tahoma" w:cs="Tahoma"/>
          <w:color w:val="0F1115"/>
          <w:lang w:eastAsia="ru-RU"/>
        </w:rPr>
        <w:t>М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 xml:space="preserve">аксимальная потребляемая мощность 600Вт; </w:t>
      </w:r>
    </w:p>
    <w:p w14:paraId="1A20247B" w14:textId="6F64EE28" w:rsidR="00814C80" w:rsidRPr="009B2408" w:rsidRDefault="009B2408" w:rsidP="00A50D89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>
        <w:rPr>
          <w:rFonts w:ascii="Tahoma" w:eastAsia="Times New Roman" w:hAnsi="Tahoma" w:cs="Tahoma"/>
          <w:color w:val="0F1115"/>
          <w:lang w:eastAsia="ru-RU"/>
        </w:rPr>
        <w:t xml:space="preserve">- 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 xml:space="preserve">USB-Ключ аппаратной защиты </w:t>
      </w:r>
      <w:r w:rsidR="00C310DD" w:rsidRPr="00265BC9">
        <w:rPr>
          <w:rFonts w:ascii="Tahoma" w:eastAsia="Times New Roman" w:hAnsi="Tahoma" w:cs="Tahoma"/>
          <w:color w:val="0F1115"/>
          <w:lang w:eastAsia="ru-RU"/>
        </w:rPr>
        <w:t>«</w:t>
      </w:r>
      <w:proofErr w:type="spellStart"/>
      <w:r w:rsidR="00814C80" w:rsidRPr="00265BC9">
        <w:rPr>
          <w:rFonts w:ascii="Tahoma" w:eastAsia="Times New Roman" w:hAnsi="Tahoma" w:cs="Tahoma"/>
          <w:color w:val="0F1115"/>
          <w:lang w:eastAsia="ru-RU"/>
        </w:rPr>
        <w:t>Guardant</w:t>
      </w:r>
      <w:proofErr w:type="spellEnd"/>
      <w:r w:rsidR="00C310DD" w:rsidRPr="00265BC9">
        <w:rPr>
          <w:rFonts w:ascii="Tahoma" w:eastAsia="Times New Roman" w:hAnsi="Tahoma" w:cs="Tahoma"/>
          <w:color w:val="0F1115"/>
          <w:lang w:eastAsia="ru-RU"/>
        </w:rPr>
        <w:t>»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C310DD" w:rsidRPr="00265BC9">
        <w:rPr>
          <w:rFonts w:ascii="Tahoma" w:eastAsia="Times New Roman" w:hAnsi="Tahoma" w:cs="Tahoma"/>
          <w:color w:val="0F1115"/>
          <w:lang w:eastAsia="ru-RU"/>
        </w:rPr>
        <w:t>–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 xml:space="preserve"> 1</w:t>
      </w:r>
      <w:r w:rsidR="00C310DD"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>шт</w:t>
      </w:r>
      <w:r w:rsidR="00C310DD" w:rsidRPr="00265BC9">
        <w:rPr>
          <w:rFonts w:ascii="Tahoma" w:eastAsia="Times New Roman" w:hAnsi="Tahoma" w:cs="Tahoma"/>
          <w:color w:val="0F1115"/>
          <w:lang w:eastAsia="ru-RU"/>
        </w:rPr>
        <w:t>.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r>
        <w:rPr>
          <w:rFonts w:ascii="Tahoma" w:eastAsia="Times New Roman" w:hAnsi="Tahoma" w:cs="Tahoma"/>
          <w:color w:val="0F1115"/>
          <w:lang w:eastAsia="ru-RU"/>
        </w:rPr>
        <w:t xml:space="preserve"> </w:t>
      </w:r>
    </w:p>
    <w:p w14:paraId="3097598A" w14:textId="0BA7CE7C" w:rsidR="00814C80" w:rsidRPr="00265BC9" w:rsidRDefault="00824DD1" w:rsidP="0010379B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 xml:space="preserve">- 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 xml:space="preserve">Предустановленная операционная система Astra Linux Special Edition </w:t>
      </w:r>
      <w:r w:rsidR="009B2408">
        <w:rPr>
          <w:rFonts w:ascii="Tahoma" w:eastAsia="Times New Roman" w:hAnsi="Tahoma" w:cs="Tahoma"/>
          <w:color w:val="0F1115"/>
          <w:lang w:eastAsia="ru-RU"/>
        </w:rPr>
        <w:t>не ниже 1.7.5.16.</w:t>
      </w:r>
    </w:p>
    <w:p w14:paraId="5719A634" w14:textId="05306C46" w:rsidR="00814C80" w:rsidRPr="00265BC9" w:rsidRDefault="00824DD1" w:rsidP="0010379B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>- в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 xml:space="preserve"> комплекте поставки: клавиатура + оптический манипулятор (</w:t>
      </w:r>
      <w:r w:rsidR="00C310DD" w:rsidRPr="00265BC9">
        <w:rPr>
          <w:rFonts w:ascii="Tahoma" w:eastAsia="Times New Roman" w:hAnsi="Tahoma" w:cs="Tahoma"/>
          <w:color w:val="0F1115"/>
          <w:lang w:eastAsia="ru-RU"/>
        </w:rPr>
        <w:t>«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>мышь</w:t>
      </w:r>
      <w:r w:rsidR="00C310DD" w:rsidRPr="00265BC9">
        <w:rPr>
          <w:rFonts w:ascii="Tahoma" w:eastAsia="Times New Roman" w:hAnsi="Tahoma" w:cs="Tahoma"/>
          <w:color w:val="0F1115"/>
          <w:lang w:eastAsia="ru-RU"/>
        </w:rPr>
        <w:t>»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>).</w:t>
      </w:r>
    </w:p>
    <w:p w14:paraId="0E0A0A30" w14:textId="59174AA1" w:rsidR="00814C80" w:rsidRPr="00265BC9" w:rsidRDefault="00824DD1" w:rsidP="0010379B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 xml:space="preserve">- </w:t>
      </w:r>
      <w:r w:rsidR="00814C80" w:rsidRPr="00265BC9">
        <w:rPr>
          <w:rFonts w:ascii="Tahoma" w:eastAsia="Times New Roman" w:hAnsi="Tahoma" w:cs="Tahoma"/>
          <w:color w:val="0F1115"/>
          <w:lang w:eastAsia="ru-RU"/>
        </w:rPr>
        <w:t>Комплект предустановленного программного обеспечения, в составе:</w:t>
      </w:r>
    </w:p>
    <w:p w14:paraId="32357921" w14:textId="0E117350" w:rsidR="00814C80" w:rsidRPr="00265BC9" w:rsidRDefault="00814C80" w:rsidP="0010379B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 xml:space="preserve">- </w:t>
      </w:r>
      <w:proofErr w:type="spellStart"/>
      <w:r w:rsidRPr="00265BC9">
        <w:rPr>
          <w:rFonts w:ascii="Tahoma" w:eastAsia="Times New Roman" w:hAnsi="Tahoma" w:cs="Tahoma"/>
          <w:color w:val="0F1115"/>
          <w:lang w:eastAsia="ru-RU"/>
        </w:rPr>
        <w:t>SecurOS</w:t>
      </w:r>
      <w:proofErr w:type="spellEnd"/>
      <w:r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proofErr w:type="spellStart"/>
      <w:r w:rsidRPr="00265BC9">
        <w:rPr>
          <w:rFonts w:ascii="Tahoma" w:eastAsia="Times New Roman" w:hAnsi="Tahoma" w:cs="Tahoma"/>
          <w:color w:val="0F1115"/>
          <w:lang w:eastAsia="ru-RU"/>
        </w:rPr>
        <w:t>Enterprise</w:t>
      </w:r>
      <w:proofErr w:type="spellEnd"/>
      <w:r w:rsidRPr="00265BC9">
        <w:rPr>
          <w:rFonts w:ascii="Tahoma" w:eastAsia="Times New Roman" w:hAnsi="Tahoma" w:cs="Tahoma"/>
          <w:color w:val="0F1115"/>
          <w:lang w:eastAsia="ru-RU"/>
        </w:rPr>
        <w:t xml:space="preserve"> - Ядро видеосервера версия </w:t>
      </w:r>
      <w:r w:rsidR="009B2408">
        <w:rPr>
          <w:rFonts w:ascii="Tahoma" w:eastAsia="Times New Roman" w:hAnsi="Tahoma" w:cs="Tahoma"/>
          <w:color w:val="0F1115"/>
          <w:lang w:eastAsia="ru-RU"/>
        </w:rPr>
        <w:t xml:space="preserve">не ниже </w:t>
      </w:r>
      <w:r w:rsidRPr="002021D5">
        <w:rPr>
          <w:rFonts w:ascii="Tahoma" w:eastAsia="Times New Roman" w:hAnsi="Tahoma" w:cs="Tahoma"/>
          <w:color w:val="0F1115"/>
          <w:lang w:eastAsia="ru-RU"/>
        </w:rPr>
        <w:t>11.</w:t>
      </w:r>
      <w:r w:rsidR="00C21B19">
        <w:rPr>
          <w:rFonts w:ascii="Tahoma" w:eastAsia="Times New Roman" w:hAnsi="Tahoma" w:cs="Tahoma"/>
          <w:color w:val="0F1115"/>
          <w:lang w:eastAsia="ru-RU"/>
        </w:rPr>
        <w:t>0</w:t>
      </w:r>
      <w:r w:rsidRPr="002021D5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59416F" w:rsidRPr="00265BC9">
        <w:rPr>
          <w:rFonts w:ascii="Tahoma" w:eastAsia="Times New Roman" w:hAnsi="Tahoma" w:cs="Tahoma"/>
          <w:color w:val="0F1115"/>
          <w:lang w:eastAsia="ru-RU"/>
        </w:rPr>
        <w:t>–</w:t>
      </w:r>
      <w:r w:rsidRPr="00265BC9">
        <w:rPr>
          <w:rFonts w:ascii="Tahoma" w:eastAsia="Times New Roman" w:hAnsi="Tahoma" w:cs="Tahoma"/>
          <w:color w:val="0F1115"/>
          <w:lang w:eastAsia="ru-RU"/>
        </w:rPr>
        <w:t xml:space="preserve"> 1</w:t>
      </w:r>
      <w:r w:rsidR="0059416F"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Pr="00265BC9">
        <w:rPr>
          <w:rFonts w:ascii="Tahoma" w:eastAsia="Times New Roman" w:hAnsi="Tahoma" w:cs="Tahoma"/>
          <w:color w:val="0F1115"/>
          <w:lang w:eastAsia="ru-RU"/>
        </w:rPr>
        <w:t>экз.;</w:t>
      </w:r>
    </w:p>
    <w:p w14:paraId="384ACCC8" w14:textId="2E75448E" w:rsidR="00814C80" w:rsidRPr="00265BC9" w:rsidRDefault="00814C80" w:rsidP="0010379B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 xml:space="preserve">- </w:t>
      </w:r>
      <w:proofErr w:type="spellStart"/>
      <w:r w:rsidRPr="00265BC9">
        <w:rPr>
          <w:rFonts w:ascii="Tahoma" w:eastAsia="Times New Roman" w:hAnsi="Tahoma" w:cs="Tahoma"/>
          <w:color w:val="0F1115"/>
          <w:lang w:eastAsia="ru-RU"/>
        </w:rPr>
        <w:t>SecurOS</w:t>
      </w:r>
      <w:proofErr w:type="spellEnd"/>
      <w:r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proofErr w:type="spellStart"/>
      <w:r w:rsidRPr="00265BC9">
        <w:rPr>
          <w:rFonts w:ascii="Tahoma" w:eastAsia="Times New Roman" w:hAnsi="Tahoma" w:cs="Tahoma"/>
          <w:color w:val="0F1115"/>
          <w:lang w:eastAsia="ru-RU"/>
        </w:rPr>
        <w:t>Enterprise</w:t>
      </w:r>
      <w:proofErr w:type="spellEnd"/>
      <w:r w:rsidRPr="00265BC9">
        <w:rPr>
          <w:rFonts w:ascii="Tahoma" w:eastAsia="Times New Roman" w:hAnsi="Tahoma" w:cs="Tahoma"/>
          <w:color w:val="0F1115"/>
          <w:lang w:eastAsia="ru-RU"/>
        </w:rPr>
        <w:t xml:space="preserve"> - Подключение видеоканала </w:t>
      </w:r>
      <w:r w:rsidR="0059416F" w:rsidRPr="00265BC9">
        <w:rPr>
          <w:rFonts w:ascii="Tahoma" w:eastAsia="Times New Roman" w:hAnsi="Tahoma" w:cs="Tahoma"/>
          <w:color w:val="0F1115"/>
          <w:lang w:eastAsia="ru-RU"/>
        </w:rPr>
        <w:t>–</w:t>
      </w:r>
      <w:r w:rsidRPr="00265BC9">
        <w:rPr>
          <w:rFonts w:ascii="Tahoma" w:eastAsia="Times New Roman" w:hAnsi="Tahoma" w:cs="Tahoma"/>
          <w:color w:val="0F1115"/>
          <w:lang w:eastAsia="ru-RU"/>
        </w:rPr>
        <w:t xml:space="preserve"> 50</w:t>
      </w:r>
      <w:r w:rsidR="0059416F"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Pr="00265BC9">
        <w:rPr>
          <w:rFonts w:ascii="Tahoma" w:eastAsia="Times New Roman" w:hAnsi="Tahoma" w:cs="Tahoma"/>
          <w:color w:val="0F1115"/>
          <w:lang w:eastAsia="ru-RU"/>
        </w:rPr>
        <w:t>экз.;</w:t>
      </w:r>
    </w:p>
    <w:p w14:paraId="665A445F" w14:textId="5DB19AF4" w:rsidR="00CB74DB" w:rsidRPr="00265BC9" w:rsidRDefault="00824DD1" w:rsidP="0010379B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 xml:space="preserve">- </w:t>
      </w:r>
      <w:r w:rsidR="006922B3" w:rsidRPr="00265BC9">
        <w:rPr>
          <w:rFonts w:ascii="Tahoma" w:eastAsia="Times New Roman" w:hAnsi="Tahoma" w:cs="Tahoma"/>
          <w:color w:val="0F1115"/>
          <w:lang w:eastAsia="ru-RU"/>
        </w:rPr>
        <w:t>Действующий сертификат соответствия требованиям ПП РФ от 23.12.2025 № 2107 (либо сертификат, выданный по ПП РФ от 26.09.2016 № 969, действующий на дату подачи заявок).</w:t>
      </w:r>
    </w:p>
    <w:p w14:paraId="66E5895F" w14:textId="77777777" w:rsidR="0059416F" w:rsidRPr="00265BC9" w:rsidRDefault="0059416F" w:rsidP="0059416F">
      <w:pPr>
        <w:tabs>
          <w:tab w:val="left" w:pos="993"/>
        </w:tabs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</w:p>
    <w:p w14:paraId="0ED44288" w14:textId="0192657A" w:rsidR="005D0FDE" w:rsidRPr="00265BC9" w:rsidRDefault="00265BC9" w:rsidP="002773C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F1115"/>
          <w:lang w:eastAsia="ru-RU"/>
        </w:rPr>
      </w:pPr>
      <w:r>
        <w:rPr>
          <w:rFonts w:ascii="Tahoma" w:eastAsia="Times New Roman" w:hAnsi="Tahoma" w:cs="Tahoma"/>
          <w:b/>
          <w:bCs/>
          <w:color w:val="0F1115"/>
          <w:lang w:eastAsia="ru-RU"/>
        </w:rPr>
        <w:t>5</w:t>
      </w:r>
      <w:r w:rsidR="005D0FDE" w:rsidRPr="00265BC9">
        <w:rPr>
          <w:rFonts w:ascii="Tahoma" w:eastAsia="Times New Roman" w:hAnsi="Tahoma" w:cs="Tahoma"/>
          <w:b/>
          <w:bCs/>
          <w:color w:val="0F1115"/>
          <w:lang w:eastAsia="ru-RU"/>
        </w:rPr>
        <w:t>. Требования к интеграции</w:t>
      </w:r>
      <w:r w:rsidR="00CC796D" w:rsidRPr="00265BC9">
        <w:rPr>
          <w:rFonts w:ascii="Tahoma" w:eastAsia="Times New Roman" w:hAnsi="Tahoma" w:cs="Tahoma"/>
          <w:b/>
          <w:bCs/>
          <w:color w:val="0F1115"/>
          <w:lang w:eastAsia="ru-RU"/>
        </w:rPr>
        <w:t>.</w:t>
      </w:r>
    </w:p>
    <w:p w14:paraId="3BA0F2CF" w14:textId="0ED3F55B" w:rsidR="00CB74DB" w:rsidRPr="00265BC9" w:rsidRDefault="005D0FDE" w:rsidP="002773C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 xml:space="preserve">Поставщик обязан обеспечить интеграцию поставляемого ПО </w:t>
      </w:r>
      <w:proofErr w:type="spellStart"/>
      <w:r w:rsidRPr="00265BC9">
        <w:rPr>
          <w:rFonts w:ascii="Tahoma" w:eastAsia="Times New Roman" w:hAnsi="Tahoma" w:cs="Tahoma"/>
          <w:color w:val="0F1115"/>
          <w:lang w:eastAsia="ru-RU"/>
        </w:rPr>
        <w:t>SecurOS</w:t>
      </w:r>
      <w:proofErr w:type="spellEnd"/>
      <w:r w:rsidR="007E7BF4" w:rsidRPr="00265BC9">
        <w:rPr>
          <w:rFonts w:ascii="Tahoma" w:eastAsia="Times New Roman" w:hAnsi="Tahoma" w:cs="Tahoma"/>
          <w:color w:val="0F1115"/>
          <w:lang w:eastAsia="ru-RU"/>
        </w:rPr>
        <w:t xml:space="preserve"> на 50 лицензий</w:t>
      </w:r>
      <w:r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proofErr w:type="spellStart"/>
      <w:r w:rsidR="00014236" w:rsidRPr="00265BC9">
        <w:rPr>
          <w:rFonts w:ascii="Tahoma" w:eastAsia="Times New Roman" w:hAnsi="Tahoma" w:cs="Tahoma"/>
          <w:color w:val="0F1115"/>
          <w:lang w:eastAsia="ru-RU"/>
        </w:rPr>
        <w:t>SecurOS</w:t>
      </w:r>
      <w:proofErr w:type="spellEnd"/>
      <w:r w:rsidR="00014236" w:rsidRPr="00265BC9">
        <w:rPr>
          <w:rFonts w:ascii="Tahoma" w:eastAsia="Times New Roman" w:hAnsi="Tahoma" w:cs="Tahoma"/>
          <w:color w:val="0F1115"/>
          <w:lang w:eastAsia="ru-RU"/>
        </w:rPr>
        <w:t xml:space="preserve"> (платформа </w:t>
      </w:r>
      <w:proofErr w:type="spellStart"/>
      <w:r w:rsidR="00014236" w:rsidRPr="00265BC9">
        <w:rPr>
          <w:rFonts w:ascii="Tahoma" w:eastAsia="Times New Roman" w:hAnsi="Tahoma" w:cs="Tahoma"/>
          <w:color w:val="0F1115"/>
          <w:lang w:eastAsia="ru-RU"/>
        </w:rPr>
        <w:t>Astra</w:t>
      </w:r>
      <w:proofErr w:type="spellEnd"/>
      <w:r w:rsidR="00014236"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proofErr w:type="spellStart"/>
      <w:r w:rsidR="00014236" w:rsidRPr="00265BC9">
        <w:rPr>
          <w:rFonts w:ascii="Tahoma" w:eastAsia="Times New Roman" w:hAnsi="Tahoma" w:cs="Tahoma"/>
          <w:color w:val="0F1115"/>
          <w:lang w:eastAsia="ru-RU"/>
        </w:rPr>
        <w:t>Linux</w:t>
      </w:r>
      <w:proofErr w:type="spellEnd"/>
      <w:r w:rsidR="00014236" w:rsidRPr="00265BC9">
        <w:rPr>
          <w:rFonts w:ascii="Tahoma" w:eastAsia="Times New Roman" w:hAnsi="Tahoma" w:cs="Tahoma"/>
          <w:color w:val="0F1115"/>
          <w:lang w:eastAsia="ru-RU"/>
        </w:rPr>
        <w:t xml:space="preserve">) </w:t>
      </w:r>
      <w:r w:rsidRPr="00265BC9">
        <w:rPr>
          <w:rFonts w:ascii="Tahoma" w:eastAsia="Times New Roman" w:hAnsi="Tahoma" w:cs="Tahoma"/>
          <w:color w:val="0F1115"/>
          <w:lang w:eastAsia="ru-RU"/>
        </w:rPr>
        <w:t xml:space="preserve">с </w:t>
      </w:r>
      <w:r w:rsidR="007E7BF4" w:rsidRPr="00265BC9">
        <w:rPr>
          <w:rFonts w:ascii="Tahoma" w:eastAsia="Times New Roman" w:hAnsi="Tahoma" w:cs="Tahoma"/>
          <w:color w:val="0F1115"/>
          <w:lang w:eastAsia="ru-RU"/>
        </w:rPr>
        <w:t>эксплуатируемым</w:t>
      </w:r>
      <w:r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014236" w:rsidRPr="00265BC9">
        <w:rPr>
          <w:rFonts w:ascii="Tahoma" w:eastAsia="Times New Roman" w:hAnsi="Tahoma" w:cs="Tahoma"/>
          <w:color w:val="0F1115"/>
          <w:lang w:eastAsia="ru-RU"/>
        </w:rPr>
        <w:t xml:space="preserve">в Аэропорту </w:t>
      </w:r>
      <w:r w:rsidR="009005E2" w:rsidRPr="00265BC9">
        <w:rPr>
          <w:rFonts w:ascii="Tahoma" w:eastAsia="Times New Roman" w:hAnsi="Tahoma" w:cs="Tahoma"/>
          <w:color w:val="0F1115"/>
          <w:lang w:eastAsia="ru-RU"/>
        </w:rPr>
        <w:t>видеосервером</w:t>
      </w:r>
      <w:r w:rsidR="007E7BF4"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proofErr w:type="spellStart"/>
      <w:r w:rsidR="007E7BF4" w:rsidRPr="00265BC9">
        <w:rPr>
          <w:rFonts w:ascii="Tahoma" w:eastAsia="Times New Roman" w:hAnsi="Tahoma" w:cs="Tahoma"/>
          <w:color w:val="0F1115"/>
          <w:lang w:eastAsia="ru-RU"/>
        </w:rPr>
        <w:t>SecurOS</w:t>
      </w:r>
      <w:proofErr w:type="spellEnd"/>
      <w:r w:rsidR="00014236"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="00E74A15" w:rsidRPr="00265BC9">
        <w:rPr>
          <w:rFonts w:ascii="Tahoma" w:eastAsia="Times New Roman" w:hAnsi="Tahoma" w:cs="Tahoma"/>
          <w:color w:val="0F1115"/>
          <w:lang w:eastAsia="ru-RU"/>
        </w:rPr>
        <w:t xml:space="preserve">SecurOS-IVS-FP-NVR-Enterprise-AV.ARAVNRKLTK-200/1590-432000DR6-W </w:t>
      </w:r>
      <w:r w:rsidR="00014236" w:rsidRPr="00265BC9">
        <w:rPr>
          <w:rFonts w:ascii="Tahoma" w:eastAsia="Times New Roman" w:hAnsi="Tahoma" w:cs="Tahoma"/>
          <w:color w:val="0F1115"/>
          <w:lang w:eastAsia="ru-RU"/>
        </w:rPr>
        <w:t xml:space="preserve">на 200 лицензий (платформа Astra Linux), для объединения в единую систему видеонаблюдения. </w:t>
      </w:r>
      <w:r w:rsidR="00023713" w:rsidRPr="00265BC9">
        <w:rPr>
          <w:rFonts w:ascii="Tahoma" w:eastAsia="Times New Roman" w:hAnsi="Tahoma" w:cs="Tahoma"/>
          <w:color w:val="0F1115"/>
          <w:lang w:eastAsia="ru-RU"/>
        </w:rPr>
        <w:t xml:space="preserve">В случае необходимости Заказчик предоставляет в адрес Поставщика аппаратные ключи от действующей системы видеонаблюдения в формате </w:t>
      </w:r>
      <w:r w:rsidR="00023713" w:rsidRPr="00265BC9">
        <w:rPr>
          <w:rFonts w:ascii="Tahoma" w:eastAsia="Times New Roman" w:hAnsi="Tahoma" w:cs="Tahoma"/>
          <w:color w:val="0F1115"/>
          <w:lang w:val="en-US" w:eastAsia="ru-RU"/>
        </w:rPr>
        <w:t>key</w:t>
      </w:r>
      <w:r w:rsidR="00023713" w:rsidRPr="00265BC9">
        <w:rPr>
          <w:rFonts w:ascii="Tahoma" w:eastAsia="Times New Roman" w:hAnsi="Tahoma" w:cs="Tahoma"/>
          <w:color w:val="0F1115"/>
          <w:lang w:eastAsia="ru-RU"/>
        </w:rPr>
        <w:t>.</w:t>
      </w:r>
      <w:proofErr w:type="spellStart"/>
      <w:r w:rsidR="00023713" w:rsidRPr="00265BC9">
        <w:rPr>
          <w:rFonts w:ascii="Tahoma" w:eastAsia="Times New Roman" w:hAnsi="Tahoma" w:cs="Tahoma"/>
          <w:color w:val="0F1115"/>
          <w:lang w:val="en-US" w:eastAsia="ru-RU"/>
        </w:rPr>
        <w:t>iss</w:t>
      </w:r>
      <w:proofErr w:type="spellEnd"/>
      <w:r w:rsidR="00023713" w:rsidRPr="00265BC9">
        <w:rPr>
          <w:rFonts w:ascii="Tahoma" w:eastAsia="Times New Roman" w:hAnsi="Tahoma" w:cs="Tahoma"/>
          <w:color w:val="0F1115"/>
          <w:lang w:eastAsia="ru-RU"/>
        </w:rPr>
        <w:t>, и иную информацию, относящуюся к действующей системе видеонаблюдения, за исключением информации ограниченного доступа.</w:t>
      </w:r>
    </w:p>
    <w:p w14:paraId="7478507D" w14:textId="77777777" w:rsidR="0059416F" w:rsidRPr="00265BC9" w:rsidRDefault="0059416F" w:rsidP="005941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F1115"/>
          <w:lang w:eastAsia="ru-RU"/>
        </w:rPr>
      </w:pPr>
    </w:p>
    <w:p w14:paraId="3077D60C" w14:textId="684B9CD6" w:rsidR="005D0FDE" w:rsidRPr="00265BC9" w:rsidRDefault="00265BC9" w:rsidP="002773C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F1115"/>
          <w:lang w:eastAsia="ru-RU"/>
        </w:rPr>
      </w:pPr>
      <w:r>
        <w:rPr>
          <w:rFonts w:ascii="Tahoma" w:eastAsia="Times New Roman" w:hAnsi="Tahoma" w:cs="Tahoma"/>
          <w:b/>
          <w:bCs/>
          <w:color w:val="0F1115"/>
          <w:lang w:eastAsia="ru-RU"/>
        </w:rPr>
        <w:t>6</w:t>
      </w:r>
      <w:r w:rsidR="005D0FDE" w:rsidRPr="00265BC9">
        <w:rPr>
          <w:rFonts w:ascii="Tahoma" w:eastAsia="Times New Roman" w:hAnsi="Tahoma" w:cs="Tahoma"/>
          <w:b/>
          <w:bCs/>
          <w:color w:val="0F1115"/>
          <w:lang w:eastAsia="ru-RU"/>
        </w:rPr>
        <w:t>. Требования к отказоустойчивости и производительности</w:t>
      </w:r>
      <w:r w:rsidR="00CC796D" w:rsidRPr="00265BC9">
        <w:rPr>
          <w:rFonts w:ascii="Tahoma" w:eastAsia="Times New Roman" w:hAnsi="Tahoma" w:cs="Tahoma"/>
          <w:b/>
          <w:bCs/>
          <w:color w:val="0F1115"/>
          <w:lang w:eastAsia="ru-RU"/>
        </w:rPr>
        <w:t>.</w:t>
      </w:r>
    </w:p>
    <w:p w14:paraId="005B5E6F" w14:textId="4C98C248" w:rsidR="005D0FDE" w:rsidRPr="00265BC9" w:rsidRDefault="005D0FDE" w:rsidP="00CE405C">
      <w:pPr>
        <w:numPr>
          <w:ilvl w:val="0"/>
          <w:numId w:val="1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>Серверная часть: Работа под управлением Astra Linux</w:t>
      </w:r>
      <w:r w:rsidR="009B2408">
        <w:rPr>
          <w:rFonts w:ascii="Tahoma" w:eastAsia="Times New Roman" w:hAnsi="Tahoma" w:cs="Tahoma"/>
          <w:color w:val="0F1115"/>
          <w:lang w:eastAsia="ru-RU"/>
        </w:rPr>
        <w:t xml:space="preserve"> не ниже 1.7.5.16.</w:t>
      </w:r>
    </w:p>
    <w:p w14:paraId="4C427428" w14:textId="42792EA6" w:rsidR="005D0FDE" w:rsidRPr="00265BC9" w:rsidRDefault="005D0FDE" w:rsidP="00CE405C">
      <w:pPr>
        <w:numPr>
          <w:ilvl w:val="0"/>
          <w:numId w:val="1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 xml:space="preserve">Время хранения архива: </w:t>
      </w:r>
      <w:r w:rsidR="00C51920" w:rsidRPr="00265BC9">
        <w:rPr>
          <w:rFonts w:ascii="Tahoma" w:eastAsia="Times New Roman" w:hAnsi="Tahoma" w:cs="Tahoma"/>
          <w:color w:val="0F1115"/>
          <w:lang w:eastAsia="ru-RU"/>
        </w:rPr>
        <w:t>н</w:t>
      </w:r>
      <w:r w:rsidRPr="00265BC9">
        <w:rPr>
          <w:rFonts w:ascii="Tahoma" w:eastAsia="Times New Roman" w:hAnsi="Tahoma" w:cs="Tahoma"/>
          <w:color w:val="0F1115"/>
          <w:lang w:eastAsia="ru-RU"/>
        </w:rPr>
        <w:t>е менее 30 суток</w:t>
      </w:r>
      <w:r w:rsidR="00CE405C" w:rsidRPr="00265BC9">
        <w:rPr>
          <w:rFonts w:ascii="Tahoma" w:eastAsia="Times New Roman" w:hAnsi="Tahoma" w:cs="Tahoma"/>
          <w:color w:val="0F1115"/>
          <w:lang w:eastAsia="ru-RU"/>
        </w:rPr>
        <w:t>.</w:t>
      </w:r>
    </w:p>
    <w:p w14:paraId="2E4B9FE0" w14:textId="77777777" w:rsidR="00CB74DB" w:rsidRPr="00265BC9" w:rsidRDefault="00CB74DB" w:rsidP="007A608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F1115"/>
          <w:lang w:eastAsia="ru-RU"/>
        </w:rPr>
      </w:pPr>
    </w:p>
    <w:p w14:paraId="5396B5C9" w14:textId="37CC9B54" w:rsidR="005D0FDE" w:rsidRPr="00265BC9" w:rsidRDefault="00265BC9" w:rsidP="002773C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F1115"/>
          <w:lang w:eastAsia="ru-RU"/>
        </w:rPr>
      </w:pPr>
      <w:r>
        <w:rPr>
          <w:rFonts w:ascii="Tahoma" w:eastAsia="Times New Roman" w:hAnsi="Tahoma" w:cs="Tahoma"/>
          <w:b/>
          <w:bCs/>
          <w:color w:val="0F1115"/>
          <w:lang w:eastAsia="ru-RU"/>
        </w:rPr>
        <w:t>7</w:t>
      </w:r>
      <w:r w:rsidR="005D0FDE" w:rsidRPr="00265BC9">
        <w:rPr>
          <w:rFonts w:ascii="Tahoma" w:eastAsia="Times New Roman" w:hAnsi="Tahoma" w:cs="Tahoma"/>
          <w:b/>
          <w:bCs/>
          <w:color w:val="0F1115"/>
          <w:lang w:eastAsia="ru-RU"/>
        </w:rPr>
        <w:t xml:space="preserve">. </w:t>
      </w:r>
      <w:r w:rsidR="00824DD1" w:rsidRPr="00265BC9">
        <w:rPr>
          <w:rFonts w:ascii="Tahoma" w:eastAsia="Times New Roman" w:hAnsi="Tahoma" w:cs="Tahoma"/>
          <w:b/>
          <w:bCs/>
          <w:color w:val="0F1115"/>
          <w:lang w:eastAsia="ru-RU"/>
        </w:rPr>
        <w:t>Условия доставки</w:t>
      </w:r>
      <w:r w:rsidR="005D0FDE" w:rsidRPr="00265BC9">
        <w:rPr>
          <w:rFonts w:ascii="Tahoma" w:eastAsia="Times New Roman" w:hAnsi="Tahoma" w:cs="Tahoma"/>
          <w:b/>
          <w:bCs/>
          <w:color w:val="0F1115"/>
          <w:lang w:eastAsia="ru-RU"/>
        </w:rPr>
        <w:t>.</w:t>
      </w:r>
    </w:p>
    <w:p w14:paraId="1C228B7A" w14:textId="7DAEC803" w:rsidR="00824DD1" w:rsidRPr="00265BC9" w:rsidRDefault="00824DD1" w:rsidP="002773C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bCs/>
          <w:color w:val="0F1115"/>
          <w:lang w:eastAsia="ru-RU"/>
        </w:rPr>
      </w:pPr>
      <w:r w:rsidRPr="00265BC9">
        <w:rPr>
          <w:rFonts w:ascii="Tahoma" w:eastAsia="Times New Roman" w:hAnsi="Tahoma" w:cs="Tahoma"/>
          <w:bCs/>
          <w:color w:val="0F1115"/>
          <w:lang w:eastAsia="ru-RU"/>
        </w:rPr>
        <w:t>Место поставки Товара</w:t>
      </w:r>
      <w:r w:rsidR="006A6194" w:rsidRPr="00265BC9">
        <w:rPr>
          <w:rFonts w:ascii="Tahoma" w:eastAsia="Times New Roman" w:hAnsi="Tahoma" w:cs="Tahoma"/>
          <w:bCs/>
          <w:color w:val="0F1115"/>
          <w:lang w:eastAsia="ru-RU"/>
        </w:rPr>
        <w:t>:</w:t>
      </w:r>
      <w:r w:rsidRPr="00265BC9">
        <w:rPr>
          <w:rFonts w:ascii="Tahoma" w:eastAsia="Times New Roman" w:hAnsi="Tahoma" w:cs="Tahoma"/>
          <w:bCs/>
          <w:color w:val="0F1115"/>
          <w:lang w:eastAsia="ru-RU"/>
        </w:rPr>
        <w:t xml:space="preserve"> склад, расположенный по адресу: 663308, г. Норильск, аэропорт «Норильск», строение 1 – Аэровокзал (здание грузовых операций).</w:t>
      </w:r>
    </w:p>
    <w:p w14:paraId="0D018E01" w14:textId="03EACA0E" w:rsidR="00824DD1" w:rsidRPr="00265BC9" w:rsidRDefault="00824DD1" w:rsidP="002773C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bCs/>
          <w:color w:val="0F1115"/>
          <w:lang w:eastAsia="ru-RU"/>
        </w:rPr>
      </w:pPr>
      <w:r w:rsidRPr="00265BC9">
        <w:rPr>
          <w:rFonts w:ascii="Tahoma" w:hAnsi="Tahoma" w:cs="Tahoma"/>
        </w:rPr>
        <w:t xml:space="preserve">Поставщик обязуется осуществить поставку Товара в течение 30 (тридцати) календарных дней с момента заключения договора в место поставки. </w:t>
      </w:r>
    </w:p>
    <w:p w14:paraId="43591430" w14:textId="77777777" w:rsidR="00CB74DB" w:rsidRPr="00265BC9" w:rsidRDefault="00CB74DB" w:rsidP="002773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F1115"/>
          <w:lang w:eastAsia="ru-RU"/>
        </w:rPr>
      </w:pPr>
    </w:p>
    <w:p w14:paraId="5D0D8C64" w14:textId="3F6FC5CD" w:rsidR="009A5F59" w:rsidRPr="00265BC9" w:rsidRDefault="00265BC9" w:rsidP="002773C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b/>
          <w:bCs/>
          <w:color w:val="0F1115"/>
          <w:lang w:eastAsia="ru-RU"/>
        </w:rPr>
      </w:pPr>
      <w:r>
        <w:rPr>
          <w:rFonts w:ascii="Tahoma" w:eastAsia="Times New Roman" w:hAnsi="Tahoma" w:cs="Tahoma"/>
          <w:b/>
          <w:bCs/>
          <w:color w:val="0F1115"/>
          <w:lang w:eastAsia="ru-RU"/>
        </w:rPr>
        <w:t>8</w:t>
      </w:r>
      <w:r w:rsidR="005D0FDE" w:rsidRPr="00265BC9">
        <w:rPr>
          <w:rFonts w:ascii="Tahoma" w:eastAsia="Times New Roman" w:hAnsi="Tahoma" w:cs="Tahoma"/>
          <w:b/>
          <w:bCs/>
          <w:color w:val="0F1115"/>
          <w:lang w:eastAsia="ru-RU"/>
        </w:rPr>
        <w:t>. Соответствие НПА</w:t>
      </w:r>
      <w:r w:rsidR="00CC796D" w:rsidRPr="00265BC9">
        <w:rPr>
          <w:rFonts w:ascii="Tahoma" w:eastAsia="Times New Roman" w:hAnsi="Tahoma" w:cs="Tahoma"/>
          <w:b/>
          <w:bCs/>
          <w:color w:val="0F1115"/>
          <w:lang w:eastAsia="ru-RU"/>
        </w:rPr>
        <w:t>.</w:t>
      </w:r>
    </w:p>
    <w:p w14:paraId="68BF2AB2" w14:textId="5AD76373" w:rsidR="00395314" w:rsidRPr="00265BC9" w:rsidRDefault="00395314" w:rsidP="002773C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265BC9">
        <w:rPr>
          <w:rFonts w:ascii="Tahoma" w:eastAsia="Times New Roman" w:hAnsi="Tahoma" w:cs="Tahoma"/>
          <w:color w:val="0F1115"/>
          <w:lang w:eastAsia="ru-RU"/>
        </w:rPr>
        <w:t xml:space="preserve">Технические средства обеспечения транспортной безопасности должны иметь действующий сертификат соответствия требованиям к </w:t>
      </w:r>
      <w:r w:rsidR="00C32A1A">
        <w:rPr>
          <w:rFonts w:ascii="Tahoma" w:eastAsia="Times New Roman" w:hAnsi="Tahoma" w:cs="Tahoma"/>
          <w:color w:val="0F1115"/>
          <w:lang w:eastAsia="ru-RU"/>
        </w:rPr>
        <w:t>функциональным свойствам</w:t>
      </w:r>
      <w:r w:rsidRPr="00265BC9">
        <w:rPr>
          <w:rFonts w:ascii="Tahoma" w:eastAsia="Times New Roman" w:hAnsi="Tahoma" w:cs="Tahoma"/>
          <w:color w:val="0F1115"/>
          <w:lang w:eastAsia="ru-RU"/>
        </w:rPr>
        <w:t xml:space="preserve"> технических средств обеспечения транспортной безопасности, утверждённым </w:t>
      </w:r>
      <w:r w:rsidRPr="00265BC9">
        <w:rPr>
          <w:rFonts w:ascii="Tahoma" w:eastAsia="Times New Roman" w:hAnsi="Tahoma" w:cs="Tahoma"/>
          <w:b/>
          <w:bCs/>
          <w:color w:val="0F1115"/>
          <w:lang w:eastAsia="ru-RU"/>
        </w:rPr>
        <w:t xml:space="preserve">Постановлением Правительства Российской Федерации </w:t>
      </w:r>
      <w:r w:rsidRPr="00265BC9">
        <w:rPr>
          <w:rFonts w:ascii="Tahoma" w:eastAsia="Times New Roman" w:hAnsi="Tahoma" w:cs="Tahoma"/>
          <w:b/>
          <w:bCs/>
          <w:color w:val="0F1115"/>
          <w:lang w:eastAsia="ru-RU"/>
        </w:rPr>
        <w:br/>
        <w:t>от 23.12.2025 №2107</w:t>
      </w:r>
      <w:r w:rsidR="0010379B" w:rsidRPr="00265BC9">
        <w:rPr>
          <w:rFonts w:ascii="Tahoma" w:eastAsia="Times New Roman" w:hAnsi="Tahoma" w:cs="Tahoma"/>
          <w:color w:val="0F1115"/>
          <w:lang w:eastAsia="ru-RU"/>
        </w:rPr>
        <w:t xml:space="preserve"> </w:t>
      </w:r>
      <w:r w:rsidRPr="00265BC9">
        <w:rPr>
          <w:rFonts w:ascii="Tahoma" w:eastAsia="Times New Roman" w:hAnsi="Tahoma" w:cs="Tahoma"/>
          <w:color w:val="0F1115"/>
          <w:lang w:eastAsia="ru-RU"/>
        </w:rPr>
        <w:t xml:space="preserve">«Об утверждении требований </w:t>
      </w:r>
      <w:r w:rsidRPr="00265BC9">
        <w:rPr>
          <w:rFonts w:ascii="Tahoma" w:eastAsia="Times New Roman" w:hAnsi="Tahoma" w:cs="Tahoma"/>
          <w:color w:val="0F1115"/>
          <w:lang w:eastAsia="ru-RU"/>
        </w:rPr>
        <w:br/>
        <w:t xml:space="preserve">к </w:t>
      </w:r>
      <w:r w:rsidR="00C32A1A">
        <w:rPr>
          <w:rFonts w:ascii="Tahoma" w:eastAsia="Times New Roman" w:hAnsi="Tahoma" w:cs="Tahoma"/>
          <w:color w:val="0F1115"/>
          <w:lang w:eastAsia="ru-RU"/>
        </w:rPr>
        <w:t>функциональным свойствам</w:t>
      </w:r>
      <w:r w:rsidRPr="00265BC9">
        <w:rPr>
          <w:rFonts w:ascii="Tahoma" w:eastAsia="Times New Roman" w:hAnsi="Tahoma" w:cs="Tahoma"/>
          <w:color w:val="0F1115"/>
          <w:lang w:eastAsia="ru-RU"/>
        </w:rPr>
        <w:t xml:space="preserve"> технических средств обеспечения транспортной безопасности и </w:t>
      </w:r>
      <w:r w:rsidR="00C32A1A">
        <w:rPr>
          <w:rFonts w:ascii="Tahoma" w:eastAsia="Times New Roman" w:hAnsi="Tahoma" w:cs="Tahoma"/>
          <w:color w:val="0F1115"/>
          <w:lang w:eastAsia="ru-RU"/>
        </w:rPr>
        <w:t>Правил обязательной сертификации</w:t>
      </w:r>
      <w:r w:rsidRPr="00265BC9">
        <w:rPr>
          <w:rFonts w:ascii="Tahoma" w:eastAsia="Times New Roman" w:hAnsi="Tahoma" w:cs="Tahoma"/>
          <w:color w:val="0F1115"/>
          <w:lang w:eastAsia="ru-RU"/>
        </w:rPr>
        <w:t xml:space="preserve"> технических средств обеспечения транспортной безопасности».</w:t>
      </w:r>
    </w:p>
    <w:p w14:paraId="38EE3415" w14:textId="52C8D18C" w:rsidR="00265BC9" w:rsidRPr="00265BC9" w:rsidRDefault="00C4450E" w:rsidP="002773C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F1115"/>
          <w:lang w:eastAsia="ru-RU"/>
        </w:rPr>
      </w:pPr>
      <w:r w:rsidRPr="00C4450E">
        <w:rPr>
          <w:rFonts w:ascii="Tahoma" w:eastAsia="Times New Roman" w:hAnsi="Tahoma" w:cs="Tahoma"/>
          <w:color w:val="0F1115"/>
          <w:lang w:eastAsia="ru-RU"/>
        </w:rPr>
        <w:t>Сертификаты соответствия, выданные в соответствии с требованиями Постановления Правительства РФ от 26.09.2016 №969 до 01.09.2026, действуют в отношении каждой единицы технического средства обеспечения транспортной безопасности в течение всего срока его службы, установленного в соответствии с законодательством Российской Федерации (п. 3 ПП РФ № 2107).</w:t>
      </w:r>
      <w:r w:rsidR="00265BC9">
        <w:rPr>
          <w:rFonts w:ascii="Arial" w:hAnsi="Arial" w:cs="Arial"/>
          <w:spacing w:val="3"/>
          <w:shd w:val="clear" w:color="auto" w:fill="FFFFFF"/>
        </w:rPr>
        <w:t>Участник в составе заявки представляет реестровый номер ПО и информацию о наличии или отсутствии отметки о соответствии требованиям к доверенному ПО в реестровой записи.</w:t>
      </w:r>
    </w:p>
    <w:sectPr w:rsidR="00265BC9" w:rsidRPr="00265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226A"/>
    <w:multiLevelType w:val="multilevel"/>
    <w:tmpl w:val="EB18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20B67"/>
    <w:multiLevelType w:val="multilevel"/>
    <w:tmpl w:val="2E96B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32FB4"/>
    <w:multiLevelType w:val="hybridMultilevel"/>
    <w:tmpl w:val="B6B8693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9B1A81"/>
    <w:multiLevelType w:val="hybridMultilevel"/>
    <w:tmpl w:val="D9F4FA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153EE"/>
    <w:multiLevelType w:val="multilevel"/>
    <w:tmpl w:val="4DB22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9404B0"/>
    <w:multiLevelType w:val="multilevel"/>
    <w:tmpl w:val="EECC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CC420D"/>
    <w:multiLevelType w:val="multilevel"/>
    <w:tmpl w:val="738891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3D728F"/>
    <w:multiLevelType w:val="hybridMultilevel"/>
    <w:tmpl w:val="DD28D520"/>
    <w:lvl w:ilvl="0" w:tplc="804C5B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9D5883"/>
    <w:multiLevelType w:val="multilevel"/>
    <w:tmpl w:val="D5BE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BA392A"/>
    <w:multiLevelType w:val="hybridMultilevel"/>
    <w:tmpl w:val="EB108D08"/>
    <w:lvl w:ilvl="0" w:tplc="D416E1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D4BE0"/>
    <w:multiLevelType w:val="multilevel"/>
    <w:tmpl w:val="EB18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A11F91"/>
    <w:multiLevelType w:val="multilevel"/>
    <w:tmpl w:val="3626CD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E51A6C"/>
    <w:multiLevelType w:val="multilevel"/>
    <w:tmpl w:val="CA166B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80400D"/>
    <w:multiLevelType w:val="multilevel"/>
    <w:tmpl w:val="EB18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8"/>
  </w:num>
  <w:num w:numId="5">
    <w:abstractNumId w:val="4"/>
  </w:num>
  <w:num w:numId="6">
    <w:abstractNumId w:val="3"/>
  </w:num>
  <w:num w:numId="7">
    <w:abstractNumId w:val="10"/>
  </w:num>
  <w:num w:numId="8">
    <w:abstractNumId w:val="7"/>
  </w:num>
  <w:num w:numId="9">
    <w:abstractNumId w:val="13"/>
  </w:num>
  <w:num w:numId="10">
    <w:abstractNumId w:val="2"/>
  </w:num>
  <w:num w:numId="11">
    <w:abstractNumId w:val="6"/>
  </w:num>
  <w:num w:numId="12">
    <w:abstractNumId w:val="12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DE"/>
    <w:rsid w:val="00014236"/>
    <w:rsid w:val="00023713"/>
    <w:rsid w:val="0009618C"/>
    <w:rsid w:val="000F1C9E"/>
    <w:rsid w:val="0010379B"/>
    <w:rsid w:val="001D1FF2"/>
    <w:rsid w:val="002021D5"/>
    <w:rsid w:val="00213CC2"/>
    <w:rsid w:val="00217F0F"/>
    <w:rsid w:val="00247E83"/>
    <w:rsid w:val="00265BC9"/>
    <w:rsid w:val="002773C9"/>
    <w:rsid w:val="00322A27"/>
    <w:rsid w:val="00395314"/>
    <w:rsid w:val="004A31CE"/>
    <w:rsid w:val="0059416F"/>
    <w:rsid w:val="005D0FDE"/>
    <w:rsid w:val="005D5498"/>
    <w:rsid w:val="006922B3"/>
    <w:rsid w:val="006A6194"/>
    <w:rsid w:val="006C79CE"/>
    <w:rsid w:val="0073175D"/>
    <w:rsid w:val="007A6082"/>
    <w:rsid w:val="007E7BF4"/>
    <w:rsid w:val="00814C80"/>
    <w:rsid w:val="00824DD1"/>
    <w:rsid w:val="00861694"/>
    <w:rsid w:val="009005E2"/>
    <w:rsid w:val="009A5F59"/>
    <w:rsid w:val="009B2408"/>
    <w:rsid w:val="009D2D0B"/>
    <w:rsid w:val="00A47E50"/>
    <w:rsid w:val="00A50D89"/>
    <w:rsid w:val="00A84680"/>
    <w:rsid w:val="00AD1B47"/>
    <w:rsid w:val="00BC1ADF"/>
    <w:rsid w:val="00C21B19"/>
    <w:rsid w:val="00C310DD"/>
    <w:rsid w:val="00C32A1A"/>
    <w:rsid w:val="00C4450E"/>
    <w:rsid w:val="00C51920"/>
    <w:rsid w:val="00CB74DB"/>
    <w:rsid w:val="00CC796D"/>
    <w:rsid w:val="00CE405C"/>
    <w:rsid w:val="00D17C0B"/>
    <w:rsid w:val="00D40409"/>
    <w:rsid w:val="00D74EA3"/>
    <w:rsid w:val="00DE22D0"/>
    <w:rsid w:val="00E74A15"/>
    <w:rsid w:val="00E9724B"/>
    <w:rsid w:val="00F7724C"/>
    <w:rsid w:val="00FC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33130"/>
  <w15:chartTrackingRefBased/>
  <w15:docId w15:val="{2BB4EA52-29AC-42BA-9DA6-5FB2893B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0F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0F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D0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D0FDE"/>
    <w:rPr>
      <w:b/>
      <w:bCs/>
    </w:rPr>
  </w:style>
  <w:style w:type="character" w:styleId="a4">
    <w:name w:val="Emphasis"/>
    <w:basedOn w:val="a0"/>
    <w:uiPriority w:val="20"/>
    <w:qFormat/>
    <w:rsid w:val="005D0FDE"/>
    <w:rPr>
      <w:i/>
      <w:iCs/>
    </w:rPr>
  </w:style>
  <w:style w:type="paragraph" w:styleId="a5">
    <w:name w:val="List Paragraph"/>
    <w:basedOn w:val="a"/>
    <w:uiPriority w:val="34"/>
    <w:qFormat/>
    <w:rsid w:val="009A5F5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1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175D"/>
    <w:rPr>
      <w:rFonts w:ascii="Segoe UI" w:hAnsi="Segoe UI" w:cs="Segoe UI"/>
      <w:sz w:val="18"/>
      <w:szCs w:val="18"/>
    </w:rPr>
  </w:style>
  <w:style w:type="table" w:customStyle="1" w:styleId="7">
    <w:name w:val="Сетка таблицы7"/>
    <w:basedOn w:val="a1"/>
    <w:next w:val="a8"/>
    <w:uiPriority w:val="39"/>
    <w:rsid w:val="0009618C"/>
    <w:pPr>
      <w:spacing w:before="60" w:after="6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096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6922B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922B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922B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922B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922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11378-4F41-4BF7-AD5F-2965ABB4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Черемисин Сергей Владимирович</dc:creator>
  <cp:keywords/>
  <dc:description/>
  <cp:lastModifiedBy>Тунин Александр Владимирович</cp:lastModifiedBy>
  <cp:revision>3</cp:revision>
  <cp:lastPrinted>2026-08-11T04:11:00Z</cp:lastPrinted>
  <dcterms:created xsi:type="dcterms:W3CDTF">2026-09-10T07:55:00Z</dcterms:created>
  <dcterms:modified xsi:type="dcterms:W3CDTF">2026-09-10T07:55:00Z</dcterms:modified>
</cp:coreProperties>
</file>