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2F45D" w14:textId="77777777" w:rsidR="005A7866" w:rsidRPr="00E34606" w:rsidRDefault="00207BAE" w:rsidP="00E34606">
      <w:pPr>
        <w:spacing w:after="0" w:line="240" w:lineRule="auto"/>
        <w:jc w:val="center"/>
        <w:rPr>
          <w:rFonts w:ascii="Tahoma" w:hAnsi="Tahoma" w:cs="Tahoma"/>
          <w:b/>
          <w:sz w:val="24"/>
          <w:szCs w:val="24"/>
        </w:rPr>
      </w:pPr>
      <w:r w:rsidRPr="00E34606">
        <w:rPr>
          <w:rFonts w:ascii="Tahoma" w:hAnsi="Tahoma" w:cs="Tahoma"/>
          <w:b/>
          <w:sz w:val="24"/>
          <w:szCs w:val="24"/>
        </w:rPr>
        <w:t>ТЕХНИЧЕСКОЕ ЗАДАНИЕ</w:t>
      </w:r>
    </w:p>
    <w:p w14:paraId="0AB597F6" w14:textId="3DED196C" w:rsidR="00F05FCF" w:rsidRDefault="001F403D" w:rsidP="00E34606">
      <w:pPr>
        <w:spacing w:after="0" w:line="240" w:lineRule="auto"/>
        <w:jc w:val="center"/>
        <w:rPr>
          <w:rFonts w:ascii="Tahoma" w:hAnsi="Tahoma" w:cs="Tahoma"/>
          <w:b/>
          <w:sz w:val="24"/>
          <w:szCs w:val="24"/>
        </w:rPr>
      </w:pPr>
      <w:r w:rsidRPr="00E34606">
        <w:rPr>
          <w:rFonts w:ascii="Tahoma" w:hAnsi="Tahoma" w:cs="Tahoma"/>
          <w:b/>
          <w:sz w:val="24"/>
          <w:szCs w:val="24"/>
        </w:rPr>
        <w:t>Поставка</w:t>
      </w:r>
      <w:r w:rsidR="0096450A" w:rsidRPr="00E34606">
        <w:rPr>
          <w:rFonts w:ascii="Tahoma" w:hAnsi="Tahoma" w:cs="Tahoma"/>
          <w:b/>
          <w:sz w:val="24"/>
          <w:szCs w:val="24"/>
        </w:rPr>
        <w:t xml:space="preserve"> </w:t>
      </w:r>
      <w:r w:rsidR="00C917BE">
        <w:rPr>
          <w:rFonts w:ascii="Tahoma" w:hAnsi="Tahoma" w:cs="Tahoma"/>
          <w:b/>
          <w:sz w:val="24"/>
          <w:szCs w:val="24"/>
        </w:rPr>
        <w:t>автомобильны</w:t>
      </w:r>
      <w:r w:rsidR="003E60D1">
        <w:rPr>
          <w:rFonts w:ascii="Tahoma" w:hAnsi="Tahoma" w:cs="Tahoma"/>
          <w:b/>
          <w:sz w:val="24"/>
          <w:szCs w:val="24"/>
        </w:rPr>
        <w:t>х</w:t>
      </w:r>
      <w:r w:rsidR="00C917BE">
        <w:rPr>
          <w:rFonts w:ascii="Tahoma" w:hAnsi="Tahoma" w:cs="Tahoma"/>
          <w:b/>
          <w:sz w:val="24"/>
          <w:szCs w:val="24"/>
        </w:rPr>
        <w:t xml:space="preserve"> аккумуляторов и аккумуляторных батарей</w:t>
      </w:r>
    </w:p>
    <w:p w14:paraId="078517EF" w14:textId="77777777" w:rsidR="00C917BE" w:rsidRDefault="00C917BE" w:rsidP="00E34606">
      <w:pPr>
        <w:spacing w:after="0" w:line="240" w:lineRule="auto"/>
        <w:jc w:val="center"/>
        <w:rPr>
          <w:rFonts w:ascii="Tahoma" w:hAnsi="Tahoma" w:cs="Tahoma"/>
          <w:b/>
          <w:sz w:val="24"/>
          <w:szCs w:val="24"/>
        </w:rPr>
      </w:pPr>
    </w:p>
    <w:p w14:paraId="746711A4" w14:textId="16AE8ABF" w:rsidR="00C917BE" w:rsidRPr="00971D98" w:rsidRDefault="00C917BE" w:rsidP="00C917BE">
      <w:pPr>
        <w:pStyle w:val="ac"/>
        <w:numPr>
          <w:ilvl w:val="0"/>
          <w:numId w:val="10"/>
        </w:numPr>
        <w:tabs>
          <w:tab w:val="left" w:pos="993"/>
        </w:tabs>
        <w:spacing w:after="0" w:line="240" w:lineRule="auto"/>
        <w:ind w:left="0" w:firstLine="709"/>
        <w:jc w:val="both"/>
        <w:rPr>
          <w:rFonts w:ascii="Tahoma" w:hAnsi="Tahoma" w:cs="Tahoma"/>
          <w:b/>
          <w:sz w:val="24"/>
          <w:szCs w:val="24"/>
        </w:rPr>
      </w:pPr>
      <w:r w:rsidRPr="00971D98">
        <w:rPr>
          <w:rFonts w:ascii="Tahoma" w:hAnsi="Tahoma" w:cs="Tahoma"/>
          <w:b/>
          <w:bCs/>
          <w:sz w:val="24"/>
          <w:szCs w:val="24"/>
        </w:rPr>
        <w:t xml:space="preserve">Общие требования к поставке товара: </w:t>
      </w:r>
    </w:p>
    <w:p w14:paraId="220C07FE" w14:textId="204E3371" w:rsidR="00EC737D" w:rsidRPr="00E34606" w:rsidRDefault="00EC737D" w:rsidP="00C917BE">
      <w:pPr>
        <w:spacing w:after="0" w:line="240" w:lineRule="auto"/>
        <w:jc w:val="center"/>
        <w:rPr>
          <w:rFonts w:ascii="Tahoma" w:hAnsi="Tahoma" w:cs="Tahoma"/>
          <w:b/>
          <w:sz w:val="24"/>
          <w:szCs w:val="24"/>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4"/>
        <w:gridCol w:w="4106"/>
        <w:gridCol w:w="1139"/>
        <w:gridCol w:w="1275"/>
        <w:gridCol w:w="4248"/>
      </w:tblGrid>
      <w:tr w:rsidR="003E60D1" w:rsidRPr="00E34606" w14:paraId="5767BB6D" w14:textId="77777777" w:rsidTr="003D4281">
        <w:trPr>
          <w:trHeight w:val="960"/>
          <w:jc w:val="center"/>
        </w:trPr>
        <w:tc>
          <w:tcPr>
            <w:tcW w:w="568" w:type="dxa"/>
            <w:vAlign w:val="center"/>
          </w:tcPr>
          <w:p w14:paraId="73937BBA" w14:textId="77777777" w:rsidR="003E60D1" w:rsidRPr="00E34606" w:rsidRDefault="003E60D1" w:rsidP="003F2708">
            <w:pPr>
              <w:spacing w:after="0" w:line="240" w:lineRule="auto"/>
              <w:jc w:val="center"/>
              <w:rPr>
                <w:rFonts w:ascii="Tahoma" w:eastAsia="Calibri" w:hAnsi="Tahoma" w:cs="Tahoma"/>
                <w:b/>
                <w:sz w:val="24"/>
                <w:szCs w:val="24"/>
                <w:lang w:eastAsia="ru-RU"/>
              </w:rPr>
            </w:pPr>
            <w:r w:rsidRPr="00E34606">
              <w:rPr>
                <w:rFonts w:ascii="Tahoma" w:eastAsia="Calibri" w:hAnsi="Tahoma" w:cs="Tahoma"/>
                <w:b/>
                <w:sz w:val="24"/>
                <w:szCs w:val="24"/>
                <w:lang w:eastAsia="ru-RU"/>
              </w:rPr>
              <w:t>№</w:t>
            </w:r>
          </w:p>
          <w:p w14:paraId="7BFE73B8" w14:textId="77777777" w:rsidR="003E60D1" w:rsidRPr="00E34606" w:rsidRDefault="003E60D1" w:rsidP="003F2708">
            <w:pPr>
              <w:spacing w:after="0" w:line="240" w:lineRule="auto"/>
              <w:jc w:val="center"/>
              <w:rPr>
                <w:rFonts w:ascii="Tahoma" w:eastAsia="Calibri" w:hAnsi="Tahoma" w:cs="Tahoma"/>
                <w:b/>
                <w:sz w:val="24"/>
                <w:szCs w:val="24"/>
                <w:lang w:eastAsia="ru-RU"/>
              </w:rPr>
            </w:pPr>
            <w:r w:rsidRPr="00E34606">
              <w:rPr>
                <w:rFonts w:ascii="Tahoma" w:eastAsia="Calibri" w:hAnsi="Tahoma" w:cs="Tahoma"/>
                <w:b/>
                <w:sz w:val="24"/>
                <w:szCs w:val="24"/>
                <w:lang w:eastAsia="ru-RU"/>
              </w:rPr>
              <w:t>п/п</w:t>
            </w:r>
          </w:p>
        </w:tc>
        <w:tc>
          <w:tcPr>
            <w:tcW w:w="2834" w:type="dxa"/>
          </w:tcPr>
          <w:p w14:paraId="6BAA6270" w14:textId="7BC2A835" w:rsidR="003E60D1" w:rsidRPr="003F2708" w:rsidRDefault="003E60D1" w:rsidP="003F2708">
            <w:pPr>
              <w:spacing w:after="0" w:line="240" w:lineRule="auto"/>
              <w:jc w:val="center"/>
              <w:rPr>
                <w:rFonts w:ascii="Tahoma" w:eastAsia="Calibri" w:hAnsi="Tahoma" w:cs="Tahoma"/>
                <w:b/>
                <w:sz w:val="24"/>
                <w:szCs w:val="24"/>
                <w:lang w:eastAsia="ru-RU"/>
              </w:rPr>
            </w:pPr>
            <w:r>
              <w:rPr>
                <w:rFonts w:ascii="Tahoma" w:hAnsi="Tahoma" w:cs="Tahoma"/>
                <w:b/>
                <w:sz w:val="24"/>
                <w:szCs w:val="24"/>
              </w:rPr>
              <w:t>Наименование товара</w:t>
            </w:r>
          </w:p>
        </w:tc>
        <w:tc>
          <w:tcPr>
            <w:tcW w:w="4106" w:type="dxa"/>
            <w:vAlign w:val="center"/>
          </w:tcPr>
          <w:p w14:paraId="028F41A0" w14:textId="3450932A" w:rsidR="003E60D1" w:rsidRPr="00E34606" w:rsidRDefault="003E60D1" w:rsidP="003F2708">
            <w:pPr>
              <w:spacing w:after="0" w:line="240" w:lineRule="auto"/>
              <w:jc w:val="center"/>
              <w:rPr>
                <w:rFonts w:ascii="Tahoma" w:eastAsia="Times New Roman" w:hAnsi="Tahoma" w:cs="Tahoma"/>
                <w:b/>
                <w:sz w:val="24"/>
                <w:szCs w:val="24"/>
                <w:lang w:eastAsia="ru-RU"/>
              </w:rPr>
            </w:pPr>
            <w:r w:rsidRPr="00E34606">
              <w:rPr>
                <w:rFonts w:ascii="Tahoma" w:eastAsia="Times New Roman" w:hAnsi="Tahoma" w:cs="Tahoma"/>
                <w:b/>
                <w:bCs/>
                <w:sz w:val="24"/>
                <w:szCs w:val="24"/>
                <w:lang w:eastAsia="ru-RU"/>
              </w:rPr>
              <w:t>Требования к качеству, техническим характеристикам</w:t>
            </w:r>
          </w:p>
        </w:tc>
        <w:tc>
          <w:tcPr>
            <w:tcW w:w="1139" w:type="dxa"/>
            <w:vAlign w:val="center"/>
          </w:tcPr>
          <w:p w14:paraId="4CD54FFF" w14:textId="77777777" w:rsidR="003E60D1" w:rsidRPr="00E34606" w:rsidRDefault="003E60D1" w:rsidP="003F2708">
            <w:pPr>
              <w:spacing w:after="0" w:line="240" w:lineRule="auto"/>
              <w:jc w:val="center"/>
              <w:rPr>
                <w:rFonts w:ascii="Tahoma" w:eastAsia="Times New Roman" w:hAnsi="Tahoma" w:cs="Tahoma"/>
                <w:b/>
                <w:sz w:val="24"/>
                <w:szCs w:val="24"/>
                <w:lang w:eastAsia="ru-RU"/>
              </w:rPr>
            </w:pPr>
            <w:r w:rsidRPr="00E34606">
              <w:rPr>
                <w:rFonts w:ascii="Tahoma" w:eastAsia="Times New Roman" w:hAnsi="Tahoma" w:cs="Tahoma"/>
                <w:b/>
                <w:sz w:val="24"/>
                <w:szCs w:val="24"/>
                <w:lang w:eastAsia="ru-RU"/>
              </w:rPr>
              <w:t xml:space="preserve">Ед. </w:t>
            </w:r>
            <w:proofErr w:type="spellStart"/>
            <w:r w:rsidRPr="00E34606">
              <w:rPr>
                <w:rFonts w:ascii="Tahoma" w:eastAsia="Times New Roman" w:hAnsi="Tahoma" w:cs="Tahoma"/>
                <w:b/>
                <w:sz w:val="24"/>
                <w:szCs w:val="24"/>
                <w:lang w:eastAsia="ru-RU"/>
              </w:rPr>
              <w:t>изм</w:t>
            </w:r>
            <w:proofErr w:type="spellEnd"/>
          </w:p>
        </w:tc>
        <w:tc>
          <w:tcPr>
            <w:tcW w:w="1275" w:type="dxa"/>
            <w:vAlign w:val="center"/>
          </w:tcPr>
          <w:p w14:paraId="2E6ABE4F" w14:textId="77777777" w:rsidR="003E60D1" w:rsidRPr="00E34606" w:rsidRDefault="003E60D1" w:rsidP="003F2708">
            <w:pPr>
              <w:spacing w:after="0" w:line="240" w:lineRule="auto"/>
              <w:jc w:val="center"/>
              <w:rPr>
                <w:rFonts w:ascii="Tahoma" w:eastAsia="Calibri" w:hAnsi="Tahoma" w:cs="Tahoma"/>
                <w:b/>
                <w:sz w:val="24"/>
                <w:szCs w:val="24"/>
                <w:lang w:eastAsia="ru-RU"/>
              </w:rPr>
            </w:pPr>
            <w:r w:rsidRPr="00E34606">
              <w:rPr>
                <w:rFonts w:ascii="Tahoma" w:eastAsia="Times New Roman" w:hAnsi="Tahoma" w:cs="Tahoma"/>
                <w:b/>
                <w:sz w:val="24"/>
                <w:szCs w:val="24"/>
                <w:lang w:eastAsia="ru-RU"/>
              </w:rPr>
              <w:t>Кол-во</w:t>
            </w:r>
          </w:p>
        </w:tc>
        <w:tc>
          <w:tcPr>
            <w:tcW w:w="4248" w:type="dxa"/>
          </w:tcPr>
          <w:p w14:paraId="1E770782" w14:textId="70D0F9AB" w:rsidR="003E60D1" w:rsidRPr="00E34606" w:rsidRDefault="003E60D1" w:rsidP="003F2708">
            <w:pPr>
              <w:spacing w:after="0" w:line="240" w:lineRule="auto"/>
              <w:jc w:val="center"/>
              <w:rPr>
                <w:rFonts w:ascii="Tahoma" w:eastAsia="Times New Roman" w:hAnsi="Tahoma" w:cs="Tahoma"/>
                <w:b/>
                <w:sz w:val="24"/>
                <w:szCs w:val="24"/>
                <w:lang w:eastAsia="ru-RU"/>
              </w:rPr>
            </w:pPr>
            <w:r w:rsidRPr="003F2708">
              <w:rPr>
                <w:rFonts w:ascii="Tahoma" w:hAnsi="Tahoma" w:cs="Tahoma"/>
                <w:b/>
                <w:sz w:val="24"/>
                <w:szCs w:val="24"/>
              </w:rPr>
              <w:t>Марка транспортного средства</w:t>
            </w:r>
          </w:p>
        </w:tc>
      </w:tr>
      <w:tr w:rsidR="003E60D1" w:rsidRPr="00E34606" w14:paraId="79BE6B87" w14:textId="77777777" w:rsidTr="008C4452">
        <w:trPr>
          <w:jc w:val="center"/>
        </w:trPr>
        <w:tc>
          <w:tcPr>
            <w:tcW w:w="568" w:type="dxa"/>
            <w:vAlign w:val="center"/>
          </w:tcPr>
          <w:p w14:paraId="5DDFEECA" w14:textId="4DEDFF1D" w:rsidR="003E60D1" w:rsidRPr="00E34606" w:rsidRDefault="003E60D1"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1</w:t>
            </w:r>
          </w:p>
        </w:tc>
        <w:tc>
          <w:tcPr>
            <w:tcW w:w="2834" w:type="dxa"/>
            <w:tcBorders>
              <w:top w:val="single" w:sz="4" w:space="0" w:color="auto"/>
              <w:bottom w:val="single" w:sz="4" w:space="0" w:color="auto"/>
            </w:tcBorders>
          </w:tcPr>
          <w:p w14:paraId="72D8AAF3" w14:textId="241D302B" w:rsidR="003E60D1" w:rsidRPr="00C06221" w:rsidRDefault="00D67AA9" w:rsidP="00B258B9">
            <w:pPr>
              <w:spacing w:after="0" w:line="240" w:lineRule="auto"/>
              <w:jc w:val="both"/>
              <w:rPr>
                <w:rFonts w:ascii="Tahoma" w:hAnsi="Tahoma" w:cs="Tahoma"/>
                <w:sz w:val="24"/>
                <w:szCs w:val="24"/>
              </w:rPr>
            </w:pPr>
            <w:r w:rsidRPr="00C06221">
              <w:rPr>
                <w:rFonts w:ascii="Tahoma" w:eastAsia="Times New Roman" w:hAnsi="Tahoma" w:cs="Tahoma"/>
                <w:sz w:val="24"/>
                <w:szCs w:val="24"/>
              </w:rPr>
              <w:t>Аккумулятор 75 А/ч прямая полярность Тюмень ток 660 А 278x175x190 6СТ-75L</w:t>
            </w:r>
            <w:r w:rsidRPr="00C06221" w:rsidDel="00D67AA9">
              <w:rPr>
                <w:rFonts w:ascii="Tahoma" w:eastAsia="Times New Roman" w:hAnsi="Tahoma" w:cs="Tahoma"/>
                <w:sz w:val="24"/>
                <w:szCs w:val="24"/>
              </w:rPr>
              <w:t xml:space="preserve"> </w:t>
            </w:r>
            <w:r w:rsidR="003E60D1" w:rsidRPr="00C06221">
              <w:rPr>
                <w:rFonts w:ascii="Tahoma" w:eastAsia="Times New Roman" w:hAnsi="Tahoma" w:cs="Tahoma"/>
                <w:sz w:val="24"/>
                <w:szCs w:val="24"/>
              </w:rPr>
              <w:t>(или эквивалент)</w:t>
            </w:r>
          </w:p>
        </w:tc>
        <w:tc>
          <w:tcPr>
            <w:tcW w:w="4106" w:type="dxa"/>
            <w:tcBorders>
              <w:top w:val="single" w:sz="4" w:space="0" w:color="auto"/>
              <w:bottom w:val="single" w:sz="4" w:space="0" w:color="auto"/>
            </w:tcBorders>
            <w:vAlign w:val="center"/>
          </w:tcPr>
          <w:p w14:paraId="7DF1CA4E" w14:textId="0FE929A8"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Полярность - Прямая</w:t>
            </w:r>
          </w:p>
          <w:p w14:paraId="3001DA1C" w14:textId="5DC763B2" w:rsidR="00772CC5" w:rsidRDefault="00772CC5" w:rsidP="00B258B9">
            <w:pPr>
              <w:spacing w:after="0" w:line="240" w:lineRule="auto"/>
              <w:jc w:val="both"/>
              <w:rPr>
                <w:rFonts w:ascii="Tahoma" w:hAnsi="Tahoma" w:cs="Tahoma"/>
                <w:sz w:val="24"/>
                <w:szCs w:val="24"/>
              </w:rPr>
            </w:pPr>
            <w:r>
              <w:rPr>
                <w:rFonts w:ascii="Tahoma" w:hAnsi="Tahoma" w:cs="Tahoma"/>
                <w:sz w:val="24"/>
                <w:szCs w:val="24"/>
              </w:rPr>
              <w:t xml:space="preserve">Тип АКБ: </w:t>
            </w:r>
            <w:r w:rsidRPr="003D4281">
              <w:rPr>
                <w:rFonts w:ascii="Tahoma" w:hAnsi="Tahoma" w:cs="Tahoma"/>
                <w:sz w:val="24"/>
                <w:szCs w:val="24"/>
              </w:rPr>
              <w:t>свинцово-кислотная</w:t>
            </w:r>
          </w:p>
          <w:p w14:paraId="71D7A94F" w14:textId="33AA86CB"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Тип клемм: конусная</w:t>
            </w:r>
          </w:p>
          <w:p w14:paraId="32969694" w14:textId="0A0AB5A2" w:rsidR="003E60D1" w:rsidRPr="00C06221" w:rsidRDefault="003E60D1" w:rsidP="00B258B9">
            <w:pPr>
              <w:shd w:val="clear" w:color="auto" w:fill="FFFFFF"/>
              <w:spacing w:after="0" w:line="240" w:lineRule="auto"/>
              <w:jc w:val="both"/>
              <w:rPr>
                <w:rFonts w:ascii="Tahoma" w:hAnsi="Tahoma" w:cs="Tahoma"/>
                <w:sz w:val="24"/>
                <w:szCs w:val="24"/>
              </w:rPr>
            </w:pPr>
            <w:r w:rsidRPr="00C06221">
              <w:rPr>
                <w:rFonts w:ascii="Tahoma" w:hAnsi="Tahoma" w:cs="Tahoma"/>
                <w:sz w:val="24"/>
                <w:szCs w:val="24"/>
              </w:rPr>
              <w:t>Габариты не более:</w:t>
            </w:r>
          </w:p>
          <w:p w14:paraId="542E9D5F" w14:textId="19AED048"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Длина 278 мм</w:t>
            </w:r>
          </w:p>
          <w:p w14:paraId="1B58231A" w14:textId="77777777"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Ширина 175 мм</w:t>
            </w:r>
          </w:p>
          <w:p w14:paraId="24543FB5" w14:textId="77777777"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Высота 190 мм</w:t>
            </w:r>
          </w:p>
          <w:p w14:paraId="1D1711B3" w14:textId="4CCB0595"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Емкость батареи: не менее 75 А/ч</w:t>
            </w:r>
          </w:p>
          <w:p w14:paraId="2506EA1D" w14:textId="1BE70B40" w:rsidR="00DB221C"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Пусковой стартерный ток: не менее 660 А</w:t>
            </w:r>
          </w:p>
        </w:tc>
        <w:tc>
          <w:tcPr>
            <w:tcW w:w="1139" w:type="dxa"/>
            <w:tcBorders>
              <w:top w:val="single" w:sz="4" w:space="0" w:color="auto"/>
              <w:bottom w:val="single" w:sz="4" w:space="0" w:color="auto"/>
            </w:tcBorders>
            <w:vAlign w:val="center"/>
          </w:tcPr>
          <w:p w14:paraId="15502B89" w14:textId="560B8558" w:rsidR="003E60D1" w:rsidRPr="00E34606" w:rsidRDefault="003E60D1" w:rsidP="00220D28">
            <w:pPr>
              <w:spacing w:after="0" w:line="240" w:lineRule="auto"/>
              <w:jc w:val="center"/>
              <w:rPr>
                <w:rFonts w:ascii="Tahoma" w:hAnsi="Tahoma" w:cs="Tahoma"/>
                <w:bCs/>
                <w:color w:val="000000"/>
                <w:sz w:val="24"/>
                <w:szCs w:val="24"/>
              </w:rPr>
            </w:pPr>
            <w:r w:rsidRPr="00430D54">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FA2E7CF" w14:textId="551DCDB4" w:rsidR="003E60D1" w:rsidRPr="00220D28" w:rsidRDefault="001E0BAE" w:rsidP="00D61057">
            <w:pPr>
              <w:spacing w:after="0" w:line="240" w:lineRule="auto"/>
              <w:jc w:val="center"/>
              <w:rPr>
                <w:rFonts w:ascii="Tahoma" w:hAnsi="Tahoma" w:cs="Tahoma"/>
                <w:color w:val="000000"/>
                <w:sz w:val="24"/>
                <w:szCs w:val="24"/>
              </w:rPr>
            </w:pPr>
            <w:r>
              <w:rPr>
                <w:rFonts w:ascii="Tahoma" w:hAnsi="Tahoma" w:cs="Tahoma"/>
                <w:sz w:val="24"/>
                <w:szCs w:val="24"/>
              </w:rPr>
              <w:t>2</w:t>
            </w:r>
          </w:p>
        </w:tc>
        <w:tc>
          <w:tcPr>
            <w:tcW w:w="4248" w:type="dxa"/>
            <w:tcBorders>
              <w:top w:val="single" w:sz="4" w:space="0" w:color="auto"/>
              <w:bottom w:val="single" w:sz="4" w:space="0" w:color="auto"/>
            </w:tcBorders>
            <w:vAlign w:val="center"/>
          </w:tcPr>
          <w:p w14:paraId="0F9C498D" w14:textId="56DC8564" w:rsidR="003E60D1" w:rsidRPr="00B258B9" w:rsidRDefault="003E60D1" w:rsidP="00B258B9">
            <w:pPr>
              <w:spacing w:after="0" w:line="240" w:lineRule="auto"/>
              <w:jc w:val="center"/>
              <w:rPr>
                <w:rFonts w:ascii="Tahoma" w:hAnsi="Tahoma" w:cs="Tahoma"/>
                <w:sz w:val="24"/>
                <w:szCs w:val="24"/>
              </w:rPr>
            </w:pPr>
            <w:r w:rsidRPr="006313D4">
              <w:rPr>
                <w:rFonts w:ascii="Tahoma" w:hAnsi="Tahoma" w:cs="Tahoma"/>
                <w:sz w:val="24"/>
                <w:szCs w:val="24"/>
              </w:rPr>
              <w:t>UAZ PATRIOT</w:t>
            </w:r>
            <w:r w:rsidR="001E0BAE">
              <w:rPr>
                <w:rFonts w:ascii="Tahoma" w:hAnsi="Tahoma" w:cs="Tahoma"/>
                <w:sz w:val="24"/>
                <w:szCs w:val="24"/>
              </w:rPr>
              <w:t xml:space="preserve">, </w:t>
            </w:r>
            <w:r w:rsidR="001E0BAE" w:rsidRPr="00AF5275">
              <w:rPr>
                <w:rFonts w:ascii="Tahoma" w:eastAsia="Times New Roman" w:hAnsi="Tahoma" w:cs="Tahoma"/>
                <w:sz w:val="24"/>
                <w:szCs w:val="24"/>
              </w:rPr>
              <w:t>Погрузчик малогабаритный</w:t>
            </w:r>
            <w:r w:rsidR="001E0BAE">
              <w:rPr>
                <w:rFonts w:ascii="Tahoma" w:eastAsia="Times New Roman" w:hAnsi="Tahoma" w:cs="Tahoma"/>
                <w:sz w:val="24"/>
                <w:szCs w:val="24"/>
              </w:rPr>
              <w:t xml:space="preserve"> </w:t>
            </w:r>
            <w:r w:rsidR="001E0BAE" w:rsidRPr="006313D4">
              <w:rPr>
                <w:rFonts w:ascii="Tahoma" w:eastAsia="Times New Roman" w:hAnsi="Tahoma" w:cs="Tahoma"/>
                <w:sz w:val="24"/>
                <w:szCs w:val="24"/>
              </w:rPr>
              <w:t>BOBCAT S530</w:t>
            </w:r>
          </w:p>
        </w:tc>
      </w:tr>
      <w:tr w:rsidR="003E60D1" w:rsidRPr="00E34606" w14:paraId="5158572E" w14:textId="77777777" w:rsidTr="008C4452">
        <w:trPr>
          <w:jc w:val="center"/>
        </w:trPr>
        <w:tc>
          <w:tcPr>
            <w:tcW w:w="568" w:type="dxa"/>
            <w:vAlign w:val="center"/>
          </w:tcPr>
          <w:p w14:paraId="19301AEC" w14:textId="3E60CC02" w:rsidR="003E60D1" w:rsidRPr="001E0BAE" w:rsidRDefault="003E60D1" w:rsidP="00220D28">
            <w:pPr>
              <w:spacing w:after="0" w:line="240" w:lineRule="auto"/>
              <w:jc w:val="center"/>
              <w:rPr>
                <w:rFonts w:ascii="Tahoma" w:eastAsia="Calibri" w:hAnsi="Tahoma" w:cs="Tahoma"/>
                <w:sz w:val="24"/>
                <w:szCs w:val="24"/>
                <w:lang w:eastAsia="ru-RU"/>
              </w:rPr>
            </w:pPr>
            <w:r w:rsidRPr="001E0BAE">
              <w:rPr>
                <w:rFonts w:ascii="Tahoma" w:eastAsia="Calibri" w:hAnsi="Tahoma" w:cs="Tahoma"/>
                <w:sz w:val="24"/>
                <w:szCs w:val="24"/>
                <w:lang w:eastAsia="ru-RU"/>
              </w:rPr>
              <w:t>2</w:t>
            </w:r>
          </w:p>
        </w:tc>
        <w:tc>
          <w:tcPr>
            <w:tcW w:w="2834" w:type="dxa"/>
            <w:tcBorders>
              <w:top w:val="single" w:sz="4" w:space="0" w:color="auto"/>
              <w:bottom w:val="single" w:sz="4" w:space="0" w:color="auto"/>
            </w:tcBorders>
          </w:tcPr>
          <w:p w14:paraId="588D81CB" w14:textId="77777777" w:rsidR="003E60D1" w:rsidRPr="001E0BAE" w:rsidRDefault="003E60D1" w:rsidP="00B258B9">
            <w:pPr>
              <w:spacing w:after="0" w:line="240" w:lineRule="auto"/>
              <w:jc w:val="both"/>
              <w:rPr>
                <w:rFonts w:ascii="Tahoma" w:eastAsia="Times New Roman" w:hAnsi="Tahoma" w:cs="Tahoma"/>
                <w:sz w:val="24"/>
                <w:szCs w:val="24"/>
              </w:rPr>
            </w:pPr>
            <w:r w:rsidRPr="001E0BAE">
              <w:rPr>
                <w:rFonts w:ascii="Tahoma" w:eastAsia="Times New Roman" w:hAnsi="Tahoma" w:cs="Tahoma"/>
                <w:sz w:val="24"/>
                <w:szCs w:val="24"/>
              </w:rPr>
              <w:t xml:space="preserve">Аккумулятор 220 А/ч прямая полярность Тюмень Premium </w:t>
            </w:r>
          </w:p>
          <w:p w14:paraId="47B92FB3" w14:textId="77777777" w:rsidR="003E60D1" w:rsidRPr="001E0BAE" w:rsidRDefault="003E60D1" w:rsidP="00B258B9">
            <w:pPr>
              <w:spacing w:after="0" w:line="240" w:lineRule="auto"/>
              <w:jc w:val="both"/>
              <w:rPr>
                <w:rFonts w:ascii="Tahoma" w:eastAsia="Times New Roman" w:hAnsi="Tahoma" w:cs="Tahoma"/>
                <w:sz w:val="24"/>
                <w:szCs w:val="24"/>
              </w:rPr>
            </w:pPr>
            <w:r w:rsidRPr="001E0BAE">
              <w:rPr>
                <w:rFonts w:ascii="Tahoma" w:eastAsia="Times New Roman" w:hAnsi="Tahoma" w:cs="Tahoma"/>
                <w:sz w:val="24"/>
                <w:szCs w:val="24"/>
              </w:rPr>
              <w:t xml:space="preserve">ток 1450 А 518x228x238 конус </w:t>
            </w:r>
          </w:p>
          <w:p w14:paraId="5074645B" w14:textId="2667AF89" w:rsidR="003E60D1" w:rsidRPr="001E0BAE" w:rsidRDefault="003E60D1" w:rsidP="00B258B9">
            <w:pPr>
              <w:spacing w:after="0" w:line="240" w:lineRule="auto"/>
              <w:jc w:val="both"/>
              <w:rPr>
                <w:rFonts w:ascii="Tahoma" w:hAnsi="Tahoma" w:cs="Tahoma"/>
                <w:sz w:val="24"/>
                <w:szCs w:val="24"/>
              </w:rPr>
            </w:pPr>
            <w:r w:rsidRPr="001E0BAE">
              <w:rPr>
                <w:rFonts w:ascii="Tahoma" w:eastAsia="Times New Roman" w:hAnsi="Tahoma" w:cs="Tahoma"/>
                <w:sz w:val="24"/>
                <w:szCs w:val="24"/>
              </w:rPr>
              <w:t>6СТ 220АЗ  (или эквивалент)</w:t>
            </w:r>
          </w:p>
        </w:tc>
        <w:tc>
          <w:tcPr>
            <w:tcW w:w="4106" w:type="dxa"/>
            <w:tcBorders>
              <w:top w:val="single" w:sz="4" w:space="0" w:color="auto"/>
              <w:bottom w:val="single" w:sz="4" w:space="0" w:color="auto"/>
            </w:tcBorders>
            <w:vAlign w:val="center"/>
          </w:tcPr>
          <w:p w14:paraId="0429AA7D" w14:textId="59A423EE"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 xml:space="preserve">Полярность </w:t>
            </w:r>
            <w:r w:rsidR="00772CC5" w:rsidRPr="001E0BAE">
              <w:rPr>
                <w:rFonts w:ascii="Tahoma" w:hAnsi="Tahoma" w:cs="Tahoma"/>
                <w:sz w:val="24"/>
                <w:szCs w:val="24"/>
              </w:rPr>
              <w:t>–</w:t>
            </w:r>
            <w:r w:rsidRPr="001E0BAE">
              <w:rPr>
                <w:rFonts w:ascii="Tahoma" w:hAnsi="Tahoma" w:cs="Tahoma"/>
                <w:sz w:val="24"/>
                <w:szCs w:val="24"/>
              </w:rPr>
              <w:t xml:space="preserve"> Прямая</w:t>
            </w:r>
          </w:p>
          <w:p w14:paraId="15DA434A" w14:textId="68CF8F1D" w:rsidR="00772CC5" w:rsidRPr="001E0BAE" w:rsidRDefault="00772CC5" w:rsidP="00B258B9">
            <w:pPr>
              <w:spacing w:after="0" w:line="240" w:lineRule="auto"/>
              <w:jc w:val="both"/>
              <w:rPr>
                <w:rFonts w:ascii="Tahoma" w:hAnsi="Tahoma" w:cs="Tahoma"/>
                <w:sz w:val="24"/>
                <w:szCs w:val="24"/>
              </w:rPr>
            </w:pPr>
            <w:r w:rsidRPr="001E0BAE">
              <w:rPr>
                <w:rFonts w:ascii="Tahoma" w:hAnsi="Tahoma" w:cs="Tahoma"/>
                <w:sz w:val="24"/>
                <w:szCs w:val="24"/>
              </w:rPr>
              <w:t>Тип АКБ: свинцово-кислотная</w:t>
            </w:r>
          </w:p>
          <w:p w14:paraId="7E489912" w14:textId="77777777"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Тип клемм: конусная</w:t>
            </w:r>
          </w:p>
          <w:p w14:paraId="6738B7DE" w14:textId="357C2668" w:rsidR="003E60D1" w:rsidRPr="001E0BAE" w:rsidRDefault="003E60D1" w:rsidP="00B258B9">
            <w:pPr>
              <w:shd w:val="clear" w:color="auto" w:fill="FFFFFF"/>
              <w:spacing w:after="0" w:line="240" w:lineRule="auto"/>
              <w:jc w:val="both"/>
              <w:rPr>
                <w:rFonts w:ascii="Tahoma" w:hAnsi="Tahoma" w:cs="Tahoma"/>
                <w:sz w:val="24"/>
                <w:szCs w:val="24"/>
              </w:rPr>
            </w:pPr>
            <w:r w:rsidRPr="001E0BAE">
              <w:rPr>
                <w:rFonts w:ascii="Tahoma" w:hAnsi="Tahoma" w:cs="Tahoma"/>
                <w:sz w:val="24"/>
                <w:szCs w:val="24"/>
              </w:rPr>
              <w:t>Габариты не более:</w:t>
            </w:r>
          </w:p>
          <w:p w14:paraId="2C0A2CAA" w14:textId="4424C1B6"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Длина 518 мм</w:t>
            </w:r>
          </w:p>
          <w:p w14:paraId="1D604509" w14:textId="76DA438A"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Ширина 228 мм</w:t>
            </w:r>
          </w:p>
          <w:p w14:paraId="37F92549" w14:textId="05B6F38D"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Высота 238 мм</w:t>
            </w:r>
          </w:p>
          <w:p w14:paraId="56AA1867" w14:textId="63ECC9BA" w:rsidR="0006183A" w:rsidRPr="001E0BAE" w:rsidRDefault="0006183A" w:rsidP="00B258B9">
            <w:pPr>
              <w:spacing w:after="0" w:line="240" w:lineRule="auto"/>
              <w:jc w:val="both"/>
              <w:rPr>
                <w:rFonts w:ascii="Tahoma" w:hAnsi="Tahoma" w:cs="Tahoma"/>
                <w:sz w:val="24"/>
                <w:szCs w:val="24"/>
              </w:rPr>
            </w:pPr>
            <w:r w:rsidRPr="001E0BAE">
              <w:rPr>
                <w:rFonts w:ascii="Tahoma" w:hAnsi="Tahoma" w:cs="Tahoma"/>
                <w:sz w:val="24"/>
                <w:szCs w:val="24"/>
              </w:rPr>
              <w:t>Емкость батареи: не менее 220 А/ч</w:t>
            </w:r>
          </w:p>
          <w:p w14:paraId="614E89C9" w14:textId="22E31EFB" w:rsidR="00DB221C"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Пусковой стартерный ток: не менее 1450 А</w:t>
            </w:r>
          </w:p>
        </w:tc>
        <w:tc>
          <w:tcPr>
            <w:tcW w:w="1139" w:type="dxa"/>
            <w:tcBorders>
              <w:top w:val="single" w:sz="4" w:space="0" w:color="auto"/>
              <w:bottom w:val="single" w:sz="4" w:space="0" w:color="auto"/>
            </w:tcBorders>
            <w:vAlign w:val="center"/>
          </w:tcPr>
          <w:p w14:paraId="1D08D9E2" w14:textId="77777777" w:rsidR="003E60D1" w:rsidRPr="001E0BAE" w:rsidRDefault="003E60D1" w:rsidP="00220D28">
            <w:pPr>
              <w:spacing w:after="0" w:line="240" w:lineRule="auto"/>
              <w:jc w:val="center"/>
              <w:rPr>
                <w:rFonts w:ascii="Tahoma" w:hAnsi="Tahoma" w:cs="Tahoma"/>
                <w:bCs/>
                <w:color w:val="000000"/>
                <w:sz w:val="24"/>
                <w:szCs w:val="24"/>
              </w:rPr>
            </w:pPr>
            <w:r w:rsidRPr="001E0BAE">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9B8239" w14:textId="2412B58D" w:rsidR="003E60D1" w:rsidRPr="001E0BAE" w:rsidRDefault="001E0BAE" w:rsidP="00D61057">
            <w:pPr>
              <w:spacing w:after="0" w:line="240" w:lineRule="auto"/>
              <w:jc w:val="center"/>
              <w:rPr>
                <w:rFonts w:ascii="Tahoma" w:hAnsi="Tahoma" w:cs="Tahoma"/>
                <w:color w:val="000000"/>
                <w:sz w:val="24"/>
                <w:szCs w:val="24"/>
              </w:rPr>
            </w:pPr>
            <w:r w:rsidRPr="001E0BAE">
              <w:rPr>
                <w:rFonts w:ascii="Tahoma" w:hAnsi="Tahoma" w:cs="Tahoma"/>
                <w:sz w:val="24"/>
                <w:szCs w:val="24"/>
              </w:rPr>
              <w:t>6</w:t>
            </w:r>
          </w:p>
        </w:tc>
        <w:tc>
          <w:tcPr>
            <w:tcW w:w="4248" w:type="dxa"/>
            <w:tcBorders>
              <w:top w:val="single" w:sz="4" w:space="0" w:color="auto"/>
              <w:bottom w:val="single" w:sz="4" w:space="0" w:color="auto"/>
              <w:right w:val="single" w:sz="4" w:space="0" w:color="auto"/>
            </w:tcBorders>
            <w:vAlign w:val="center"/>
          </w:tcPr>
          <w:p w14:paraId="597DFCCE" w14:textId="06C26A8F" w:rsidR="003E60D1" w:rsidRPr="001E0BAE" w:rsidRDefault="003E60D1" w:rsidP="00B258B9">
            <w:pPr>
              <w:spacing w:after="0" w:line="240" w:lineRule="auto"/>
              <w:jc w:val="center"/>
              <w:rPr>
                <w:rFonts w:ascii="Tahoma" w:hAnsi="Tahoma" w:cs="Tahoma"/>
                <w:bCs/>
                <w:color w:val="000000"/>
                <w:sz w:val="24"/>
                <w:szCs w:val="24"/>
              </w:rPr>
            </w:pPr>
            <w:r w:rsidRPr="001E0BAE">
              <w:rPr>
                <w:rFonts w:ascii="Tahoma" w:hAnsi="Tahoma" w:cs="Tahoma"/>
                <w:sz w:val="24"/>
                <w:szCs w:val="24"/>
              </w:rPr>
              <w:t>Автозаправщик АТЗ-20</w:t>
            </w:r>
            <w:r w:rsidR="001E0BAE" w:rsidRPr="001E0BAE">
              <w:rPr>
                <w:rFonts w:ascii="Tahoma" w:hAnsi="Tahoma" w:cs="Tahoma"/>
                <w:sz w:val="24"/>
                <w:szCs w:val="24"/>
              </w:rPr>
              <w:t xml:space="preserve">, Тягач седельный топливозаправщик ТЗА-40, </w:t>
            </w:r>
            <w:r w:rsidR="001E0BAE" w:rsidRPr="001E0BAE">
              <w:rPr>
                <w:rFonts w:ascii="Tahoma" w:eastAsia="Times New Roman" w:hAnsi="Tahoma" w:cs="Tahoma"/>
                <w:sz w:val="24"/>
                <w:szCs w:val="24"/>
              </w:rPr>
              <w:t>Автобус НЕФАЗ 5299-0000040-52</w:t>
            </w:r>
          </w:p>
        </w:tc>
      </w:tr>
      <w:tr w:rsidR="003E60D1" w:rsidRPr="00E34606" w14:paraId="30534349" w14:textId="77777777" w:rsidTr="008C4452">
        <w:trPr>
          <w:jc w:val="center"/>
        </w:trPr>
        <w:tc>
          <w:tcPr>
            <w:tcW w:w="568" w:type="dxa"/>
            <w:vAlign w:val="center"/>
          </w:tcPr>
          <w:p w14:paraId="56BB03B2" w14:textId="29258A8A" w:rsidR="003E60D1" w:rsidRPr="001E0BAE" w:rsidRDefault="001E0BAE" w:rsidP="00220D28">
            <w:pPr>
              <w:spacing w:after="0" w:line="240" w:lineRule="auto"/>
              <w:jc w:val="center"/>
              <w:rPr>
                <w:rFonts w:ascii="Tahoma" w:eastAsia="Calibri" w:hAnsi="Tahoma" w:cs="Tahoma"/>
                <w:sz w:val="24"/>
                <w:szCs w:val="24"/>
                <w:highlight w:val="yellow"/>
                <w:lang w:eastAsia="ru-RU"/>
              </w:rPr>
            </w:pPr>
            <w:r>
              <w:rPr>
                <w:rFonts w:ascii="Tahoma" w:eastAsia="Calibri" w:hAnsi="Tahoma" w:cs="Tahoma"/>
                <w:sz w:val="24"/>
                <w:szCs w:val="24"/>
                <w:lang w:eastAsia="ru-RU"/>
              </w:rPr>
              <w:t>3</w:t>
            </w:r>
          </w:p>
        </w:tc>
        <w:tc>
          <w:tcPr>
            <w:tcW w:w="2834" w:type="dxa"/>
            <w:tcBorders>
              <w:top w:val="single" w:sz="4" w:space="0" w:color="auto"/>
              <w:bottom w:val="single" w:sz="4" w:space="0" w:color="auto"/>
            </w:tcBorders>
          </w:tcPr>
          <w:p w14:paraId="5F89B03C" w14:textId="3906CA07" w:rsidR="003E60D1" w:rsidRPr="00F0719D" w:rsidRDefault="003E60D1" w:rsidP="00B258B9">
            <w:pPr>
              <w:spacing w:after="0" w:line="240" w:lineRule="auto"/>
              <w:jc w:val="both"/>
              <w:rPr>
                <w:rFonts w:ascii="Tahoma" w:hAnsi="Tahoma" w:cs="Tahoma"/>
                <w:sz w:val="24"/>
                <w:szCs w:val="24"/>
              </w:rPr>
            </w:pPr>
            <w:r w:rsidRPr="00F0719D">
              <w:rPr>
                <w:rFonts w:ascii="Tahoma" w:eastAsia="Times New Roman" w:hAnsi="Tahoma" w:cs="Tahoma"/>
                <w:sz w:val="24"/>
                <w:szCs w:val="24"/>
              </w:rPr>
              <w:t>Аккумулятор 190 А/ч прямая полярность Spark ток 1250 А 514x218x210 конус (или эквивалент)</w:t>
            </w:r>
          </w:p>
        </w:tc>
        <w:tc>
          <w:tcPr>
            <w:tcW w:w="4106" w:type="dxa"/>
            <w:tcBorders>
              <w:top w:val="single" w:sz="4" w:space="0" w:color="auto"/>
              <w:bottom w:val="single" w:sz="4" w:space="0" w:color="auto"/>
            </w:tcBorders>
            <w:vAlign w:val="center"/>
          </w:tcPr>
          <w:p w14:paraId="40E2E6BE" w14:textId="396FC198"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 xml:space="preserve">Полярность - Прямая </w:t>
            </w:r>
          </w:p>
          <w:p w14:paraId="5ADA0ED8" w14:textId="77777777" w:rsidR="00772CC5" w:rsidRPr="00F0719D" w:rsidRDefault="00772CC5" w:rsidP="00B258B9">
            <w:pPr>
              <w:spacing w:after="0" w:line="240" w:lineRule="auto"/>
              <w:jc w:val="both"/>
              <w:rPr>
                <w:rFonts w:ascii="Tahoma" w:hAnsi="Tahoma" w:cs="Tahoma"/>
                <w:sz w:val="24"/>
                <w:szCs w:val="24"/>
              </w:rPr>
            </w:pPr>
            <w:r w:rsidRPr="00F0719D">
              <w:rPr>
                <w:rFonts w:ascii="Tahoma" w:hAnsi="Tahoma" w:cs="Tahoma"/>
                <w:sz w:val="24"/>
                <w:szCs w:val="24"/>
              </w:rPr>
              <w:t>Тип АКБ: свинцово-кислотная</w:t>
            </w:r>
          </w:p>
          <w:p w14:paraId="2BCFCA45" w14:textId="7777777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Тип клемм: конусная</w:t>
            </w:r>
          </w:p>
          <w:p w14:paraId="76C49BF9" w14:textId="429D32A9" w:rsidR="003E60D1" w:rsidRPr="00F0719D" w:rsidRDefault="003E60D1" w:rsidP="00B258B9">
            <w:pPr>
              <w:shd w:val="clear" w:color="auto" w:fill="FFFFFF"/>
              <w:spacing w:after="0" w:line="240" w:lineRule="auto"/>
              <w:jc w:val="both"/>
              <w:rPr>
                <w:rFonts w:ascii="Tahoma" w:hAnsi="Tahoma" w:cs="Tahoma"/>
                <w:sz w:val="24"/>
                <w:szCs w:val="24"/>
              </w:rPr>
            </w:pPr>
            <w:r w:rsidRPr="00F0719D">
              <w:rPr>
                <w:rFonts w:ascii="Tahoma" w:hAnsi="Tahoma" w:cs="Tahoma"/>
                <w:sz w:val="24"/>
                <w:szCs w:val="24"/>
              </w:rPr>
              <w:t>Габариты не более:</w:t>
            </w:r>
          </w:p>
          <w:p w14:paraId="63C510D6" w14:textId="23AD60E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Длина 514 мм</w:t>
            </w:r>
          </w:p>
          <w:p w14:paraId="1A23D25D" w14:textId="4D6B39C9"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Ширина 218 мм</w:t>
            </w:r>
          </w:p>
          <w:p w14:paraId="73BE9BEE" w14:textId="39D3EEE0"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Высота 210 мм</w:t>
            </w:r>
          </w:p>
          <w:p w14:paraId="127FE2A4" w14:textId="44D004EE" w:rsidR="0006183A" w:rsidRPr="00F0719D" w:rsidRDefault="0006183A" w:rsidP="00B258B9">
            <w:pPr>
              <w:spacing w:after="0" w:line="240" w:lineRule="auto"/>
              <w:jc w:val="both"/>
              <w:rPr>
                <w:rFonts w:ascii="Tahoma" w:hAnsi="Tahoma" w:cs="Tahoma"/>
                <w:sz w:val="24"/>
                <w:szCs w:val="24"/>
              </w:rPr>
            </w:pPr>
            <w:r w:rsidRPr="00F0719D">
              <w:rPr>
                <w:rFonts w:ascii="Tahoma" w:hAnsi="Tahoma" w:cs="Tahoma"/>
                <w:sz w:val="24"/>
                <w:szCs w:val="24"/>
              </w:rPr>
              <w:lastRenderedPageBreak/>
              <w:t>Емкость батареи: не менее 190 А/ч</w:t>
            </w:r>
          </w:p>
          <w:p w14:paraId="61F8D80A" w14:textId="091582FC" w:rsidR="00844C9C"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Пусковой стартерный ток: не менее 1250 А</w:t>
            </w:r>
          </w:p>
        </w:tc>
        <w:tc>
          <w:tcPr>
            <w:tcW w:w="1139" w:type="dxa"/>
            <w:tcBorders>
              <w:top w:val="single" w:sz="4" w:space="0" w:color="auto"/>
              <w:bottom w:val="single" w:sz="4" w:space="0" w:color="auto"/>
            </w:tcBorders>
            <w:vAlign w:val="center"/>
          </w:tcPr>
          <w:p w14:paraId="2284E076" w14:textId="04988CEB" w:rsidR="003E60D1" w:rsidRPr="00F0719D" w:rsidRDefault="003E60D1" w:rsidP="00220D28">
            <w:pPr>
              <w:spacing w:after="0" w:line="240" w:lineRule="auto"/>
              <w:jc w:val="center"/>
              <w:rPr>
                <w:rFonts w:ascii="Tahoma" w:hAnsi="Tahoma" w:cs="Tahoma"/>
                <w:bCs/>
                <w:color w:val="000000"/>
                <w:sz w:val="24"/>
                <w:szCs w:val="24"/>
              </w:rPr>
            </w:pPr>
            <w:r w:rsidRPr="00F0719D">
              <w:rPr>
                <w:rFonts w:ascii="Tahoma" w:hAnsi="Tahoma" w:cs="Tahoma"/>
                <w:bCs/>
                <w:color w:val="000000"/>
                <w:sz w:val="24"/>
                <w:szCs w:val="24"/>
              </w:rPr>
              <w:lastRenderedPageBreak/>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A3C6C3" w14:textId="6BEE92C6" w:rsidR="003E60D1" w:rsidRPr="00F0719D" w:rsidRDefault="001E0BAE" w:rsidP="00D61057">
            <w:pPr>
              <w:spacing w:after="0" w:line="240" w:lineRule="auto"/>
              <w:jc w:val="center"/>
              <w:rPr>
                <w:rFonts w:ascii="Tahoma" w:hAnsi="Tahoma" w:cs="Tahoma"/>
                <w:color w:val="000000"/>
                <w:sz w:val="24"/>
                <w:szCs w:val="24"/>
              </w:rPr>
            </w:pPr>
            <w:r w:rsidRPr="00F0719D">
              <w:rPr>
                <w:rFonts w:ascii="Tahoma" w:hAnsi="Tahoma" w:cs="Tahoma"/>
                <w:sz w:val="24"/>
                <w:szCs w:val="24"/>
              </w:rPr>
              <w:t>7</w:t>
            </w:r>
          </w:p>
        </w:tc>
        <w:tc>
          <w:tcPr>
            <w:tcW w:w="4248" w:type="dxa"/>
            <w:tcBorders>
              <w:top w:val="single" w:sz="4" w:space="0" w:color="auto"/>
              <w:bottom w:val="single" w:sz="4" w:space="0" w:color="auto"/>
            </w:tcBorders>
            <w:vAlign w:val="center"/>
          </w:tcPr>
          <w:p w14:paraId="2CC58385" w14:textId="5606D808" w:rsidR="003E60D1" w:rsidRPr="00F0719D" w:rsidRDefault="003E60D1" w:rsidP="00B258B9">
            <w:pPr>
              <w:spacing w:after="0" w:line="240" w:lineRule="auto"/>
              <w:jc w:val="center"/>
              <w:rPr>
                <w:rFonts w:ascii="Tahoma" w:eastAsia="Times New Roman" w:hAnsi="Tahoma" w:cs="Tahoma"/>
                <w:sz w:val="24"/>
                <w:szCs w:val="24"/>
              </w:rPr>
            </w:pPr>
            <w:r w:rsidRPr="00F0719D">
              <w:rPr>
                <w:rFonts w:ascii="Tahoma" w:eastAsia="Times New Roman" w:hAnsi="Tahoma" w:cs="Tahoma"/>
                <w:sz w:val="24"/>
                <w:szCs w:val="24"/>
              </w:rPr>
              <w:t>Самоходный ленточный транспортёр</w:t>
            </w:r>
            <w:r w:rsidR="001E0BAE" w:rsidRPr="00F0719D">
              <w:rPr>
                <w:rFonts w:ascii="Tahoma" w:eastAsia="Times New Roman" w:hAnsi="Tahoma" w:cs="Tahoma"/>
                <w:sz w:val="24"/>
                <w:szCs w:val="24"/>
              </w:rPr>
              <w:t xml:space="preserve">, </w:t>
            </w:r>
            <w:r w:rsidR="001E0BAE" w:rsidRPr="00F0719D">
              <w:rPr>
                <w:rFonts w:ascii="Tahoma" w:hAnsi="Tahoma" w:cs="Tahoma"/>
                <w:sz w:val="24"/>
                <w:szCs w:val="24"/>
              </w:rPr>
              <w:t xml:space="preserve">Автомобиль аэродромный пожарный КАМАЗ АА-12/60 (63501), </w:t>
            </w:r>
            <w:proofErr w:type="spellStart"/>
            <w:proofErr w:type="gramStart"/>
            <w:r w:rsidR="001E0BAE" w:rsidRPr="00F0719D">
              <w:rPr>
                <w:rFonts w:ascii="Tahoma" w:hAnsi="Tahoma" w:cs="Tahoma"/>
                <w:sz w:val="24"/>
                <w:szCs w:val="24"/>
              </w:rPr>
              <w:t>Антиобледенительная</w:t>
            </w:r>
            <w:proofErr w:type="spellEnd"/>
            <w:r w:rsidR="001E0BAE" w:rsidRPr="00F0719D">
              <w:rPr>
                <w:rFonts w:ascii="Tahoma" w:hAnsi="Tahoma" w:cs="Tahoma"/>
                <w:sz w:val="24"/>
                <w:szCs w:val="24"/>
              </w:rPr>
              <w:t xml:space="preserve">  машина</w:t>
            </w:r>
            <w:proofErr w:type="gramEnd"/>
            <w:r w:rsidR="001E0BAE" w:rsidRPr="00F0719D">
              <w:rPr>
                <w:rFonts w:ascii="Tahoma" w:hAnsi="Tahoma" w:cs="Tahoma"/>
                <w:sz w:val="24"/>
                <w:szCs w:val="24"/>
              </w:rPr>
              <w:t xml:space="preserve"> LMD-2000, </w:t>
            </w:r>
            <w:r w:rsidR="001E0BAE" w:rsidRPr="00F0719D">
              <w:rPr>
                <w:rFonts w:ascii="Tahoma" w:eastAsia="Times New Roman" w:hAnsi="Tahoma" w:cs="Tahoma"/>
                <w:sz w:val="24"/>
                <w:szCs w:val="24"/>
              </w:rPr>
              <w:t>Автогрейдер ДЗ-98B.00100-110</w:t>
            </w:r>
          </w:p>
        </w:tc>
      </w:tr>
      <w:tr w:rsidR="003E60D1" w:rsidRPr="00E34606" w14:paraId="593EB485" w14:textId="77777777" w:rsidTr="008C4452">
        <w:trPr>
          <w:jc w:val="center"/>
        </w:trPr>
        <w:tc>
          <w:tcPr>
            <w:tcW w:w="568" w:type="dxa"/>
            <w:vAlign w:val="center"/>
          </w:tcPr>
          <w:p w14:paraId="54E4F936" w14:textId="68E5A83C" w:rsidR="003E60D1" w:rsidRPr="00E34606"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4</w:t>
            </w:r>
          </w:p>
        </w:tc>
        <w:tc>
          <w:tcPr>
            <w:tcW w:w="2834" w:type="dxa"/>
            <w:tcBorders>
              <w:top w:val="single" w:sz="4" w:space="0" w:color="auto"/>
              <w:bottom w:val="single" w:sz="4" w:space="0" w:color="auto"/>
            </w:tcBorders>
          </w:tcPr>
          <w:p w14:paraId="6F397D9B" w14:textId="5CFFEAE7" w:rsidR="003E60D1" w:rsidRPr="00F0719D" w:rsidRDefault="003E60D1" w:rsidP="00B258B9">
            <w:pPr>
              <w:spacing w:after="0" w:line="240" w:lineRule="auto"/>
              <w:jc w:val="both"/>
              <w:rPr>
                <w:rFonts w:ascii="Tahoma" w:hAnsi="Tahoma" w:cs="Tahoma"/>
                <w:sz w:val="24"/>
                <w:szCs w:val="24"/>
              </w:rPr>
            </w:pPr>
            <w:r w:rsidRPr="00F0719D">
              <w:rPr>
                <w:rFonts w:ascii="Tahoma" w:eastAsia="Times New Roman" w:hAnsi="Tahoma" w:cs="Tahoma"/>
                <w:sz w:val="24"/>
                <w:szCs w:val="24"/>
              </w:rPr>
              <w:t xml:space="preserve">Аккумулятор 110 А/ч обратная полярность Зверь </w:t>
            </w:r>
            <w:proofErr w:type="spellStart"/>
            <w:r w:rsidRPr="00F0719D">
              <w:rPr>
                <w:rFonts w:ascii="Tahoma" w:eastAsia="Times New Roman" w:hAnsi="Tahoma" w:cs="Tahoma"/>
                <w:sz w:val="24"/>
                <w:szCs w:val="24"/>
              </w:rPr>
              <w:t>Са</w:t>
            </w:r>
            <w:proofErr w:type="spellEnd"/>
            <w:r w:rsidRPr="00F0719D">
              <w:rPr>
                <w:rFonts w:ascii="Tahoma" w:eastAsia="Times New Roman" w:hAnsi="Tahoma" w:cs="Tahoma"/>
                <w:sz w:val="24"/>
                <w:szCs w:val="24"/>
              </w:rPr>
              <w:t>/</w:t>
            </w:r>
            <w:proofErr w:type="spellStart"/>
            <w:r w:rsidRPr="00F0719D">
              <w:rPr>
                <w:rFonts w:ascii="Tahoma" w:eastAsia="Times New Roman" w:hAnsi="Tahoma" w:cs="Tahoma"/>
                <w:sz w:val="24"/>
                <w:szCs w:val="24"/>
              </w:rPr>
              <w:t>Са</w:t>
            </w:r>
            <w:proofErr w:type="spellEnd"/>
            <w:r w:rsidRPr="00F0719D">
              <w:rPr>
                <w:rFonts w:ascii="Tahoma" w:eastAsia="Times New Roman" w:hAnsi="Tahoma" w:cs="Tahoma"/>
                <w:sz w:val="24"/>
                <w:szCs w:val="24"/>
              </w:rPr>
              <w:t xml:space="preserve"> ток 870 А 353x175x190 (или эквивалент)</w:t>
            </w:r>
          </w:p>
        </w:tc>
        <w:tc>
          <w:tcPr>
            <w:tcW w:w="4106" w:type="dxa"/>
            <w:tcBorders>
              <w:top w:val="single" w:sz="4" w:space="0" w:color="auto"/>
              <w:bottom w:val="single" w:sz="4" w:space="0" w:color="auto"/>
            </w:tcBorders>
            <w:vAlign w:val="center"/>
          </w:tcPr>
          <w:p w14:paraId="1C49B9D6" w14:textId="78FD5814"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 xml:space="preserve">Полярность </w:t>
            </w:r>
            <w:r w:rsidR="00772CC5" w:rsidRPr="00F0719D">
              <w:rPr>
                <w:rFonts w:ascii="Tahoma" w:hAnsi="Tahoma" w:cs="Tahoma"/>
                <w:sz w:val="24"/>
                <w:szCs w:val="24"/>
              </w:rPr>
              <w:t>–</w:t>
            </w:r>
            <w:r w:rsidRPr="00F0719D">
              <w:rPr>
                <w:rFonts w:ascii="Tahoma" w:hAnsi="Tahoma" w:cs="Tahoma"/>
                <w:sz w:val="24"/>
                <w:szCs w:val="24"/>
              </w:rPr>
              <w:t xml:space="preserve"> Обратная</w:t>
            </w:r>
          </w:p>
          <w:p w14:paraId="33E18CFB" w14:textId="77777777" w:rsidR="00772CC5" w:rsidRPr="00F0719D" w:rsidRDefault="00772CC5" w:rsidP="00B258B9">
            <w:pPr>
              <w:spacing w:after="0" w:line="240" w:lineRule="auto"/>
              <w:jc w:val="both"/>
              <w:rPr>
                <w:rFonts w:ascii="Tahoma" w:hAnsi="Tahoma" w:cs="Tahoma"/>
                <w:sz w:val="24"/>
                <w:szCs w:val="24"/>
              </w:rPr>
            </w:pPr>
            <w:r w:rsidRPr="00F0719D">
              <w:rPr>
                <w:rFonts w:ascii="Tahoma" w:hAnsi="Tahoma" w:cs="Tahoma"/>
                <w:sz w:val="24"/>
                <w:szCs w:val="24"/>
              </w:rPr>
              <w:t>Тип АКБ: свинцово-кислотная</w:t>
            </w:r>
          </w:p>
          <w:p w14:paraId="49C06B82" w14:textId="7777777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Тип клемм: конусная</w:t>
            </w:r>
          </w:p>
          <w:p w14:paraId="75FEF5EF" w14:textId="2642211B" w:rsidR="003E60D1" w:rsidRPr="00F0719D" w:rsidRDefault="003E60D1" w:rsidP="00B258B9">
            <w:pPr>
              <w:shd w:val="clear" w:color="auto" w:fill="FFFFFF"/>
              <w:spacing w:after="0" w:line="240" w:lineRule="auto"/>
              <w:jc w:val="both"/>
              <w:rPr>
                <w:rFonts w:ascii="Tahoma" w:hAnsi="Tahoma" w:cs="Tahoma"/>
                <w:sz w:val="24"/>
                <w:szCs w:val="24"/>
              </w:rPr>
            </w:pPr>
            <w:r w:rsidRPr="00F0719D">
              <w:rPr>
                <w:rFonts w:ascii="Tahoma" w:hAnsi="Tahoma" w:cs="Tahoma"/>
                <w:sz w:val="24"/>
                <w:szCs w:val="24"/>
              </w:rPr>
              <w:t>Габариты не более:</w:t>
            </w:r>
          </w:p>
          <w:p w14:paraId="1271AA1C" w14:textId="51FCDC4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Длина 353 мм</w:t>
            </w:r>
          </w:p>
          <w:p w14:paraId="35606788" w14:textId="5A854F5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Ширина 175 мм</w:t>
            </w:r>
          </w:p>
          <w:p w14:paraId="189ADF24" w14:textId="131359B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Высота 190 мм</w:t>
            </w:r>
          </w:p>
          <w:p w14:paraId="68657E8B" w14:textId="6BD49BD8" w:rsidR="0006183A" w:rsidRPr="00F0719D" w:rsidRDefault="0006183A" w:rsidP="00B258B9">
            <w:pPr>
              <w:spacing w:after="0" w:line="240" w:lineRule="auto"/>
              <w:jc w:val="both"/>
              <w:rPr>
                <w:rFonts w:ascii="Tahoma" w:hAnsi="Tahoma" w:cs="Tahoma"/>
                <w:sz w:val="24"/>
                <w:szCs w:val="24"/>
              </w:rPr>
            </w:pPr>
            <w:r w:rsidRPr="00F0719D">
              <w:rPr>
                <w:rFonts w:ascii="Tahoma" w:hAnsi="Tahoma" w:cs="Tahoma"/>
                <w:sz w:val="24"/>
                <w:szCs w:val="24"/>
              </w:rPr>
              <w:t>Емкость батареи: не менее 110 А/ч</w:t>
            </w:r>
          </w:p>
          <w:p w14:paraId="3BFECD9D" w14:textId="135F79FF" w:rsidR="00844C9C"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Пусковой стартерный ток: не менее 870 А</w:t>
            </w:r>
          </w:p>
        </w:tc>
        <w:tc>
          <w:tcPr>
            <w:tcW w:w="1139" w:type="dxa"/>
            <w:tcBorders>
              <w:top w:val="single" w:sz="4" w:space="0" w:color="auto"/>
              <w:bottom w:val="single" w:sz="4" w:space="0" w:color="auto"/>
            </w:tcBorders>
            <w:vAlign w:val="center"/>
          </w:tcPr>
          <w:p w14:paraId="3922E0C5" w14:textId="16648072" w:rsidR="003E60D1" w:rsidRPr="00F0719D" w:rsidRDefault="003E60D1" w:rsidP="00220D28">
            <w:pPr>
              <w:spacing w:after="0" w:line="240" w:lineRule="auto"/>
              <w:jc w:val="center"/>
              <w:rPr>
                <w:rFonts w:ascii="Tahoma" w:hAnsi="Tahoma" w:cs="Tahoma"/>
                <w:bCs/>
                <w:color w:val="000000"/>
                <w:sz w:val="24"/>
                <w:szCs w:val="24"/>
              </w:rPr>
            </w:pPr>
            <w:r w:rsidRPr="00F0719D">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15AC27" w14:textId="0F3B154C" w:rsidR="003E60D1" w:rsidRPr="00F0719D" w:rsidRDefault="003E60D1" w:rsidP="00D61057">
            <w:pPr>
              <w:spacing w:after="0" w:line="240" w:lineRule="auto"/>
              <w:jc w:val="center"/>
              <w:rPr>
                <w:rFonts w:ascii="Tahoma" w:hAnsi="Tahoma" w:cs="Tahoma"/>
                <w:color w:val="000000"/>
                <w:sz w:val="24"/>
                <w:szCs w:val="24"/>
              </w:rPr>
            </w:pPr>
            <w:r w:rsidRPr="00F0719D">
              <w:rPr>
                <w:rFonts w:ascii="Tahoma" w:hAnsi="Tahoma" w:cs="Tahoma"/>
                <w:sz w:val="24"/>
                <w:szCs w:val="24"/>
              </w:rPr>
              <w:t>2</w:t>
            </w:r>
          </w:p>
        </w:tc>
        <w:tc>
          <w:tcPr>
            <w:tcW w:w="4248" w:type="dxa"/>
            <w:tcBorders>
              <w:top w:val="single" w:sz="4" w:space="0" w:color="auto"/>
              <w:bottom w:val="single" w:sz="4" w:space="0" w:color="auto"/>
            </w:tcBorders>
            <w:vAlign w:val="center"/>
          </w:tcPr>
          <w:p w14:paraId="711F4FA1" w14:textId="64FE7465" w:rsidR="003E60D1" w:rsidRPr="00F0719D" w:rsidRDefault="003E60D1" w:rsidP="00B258B9">
            <w:pPr>
              <w:spacing w:after="0" w:line="240" w:lineRule="auto"/>
              <w:jc w:val="center"/>
              <w:rPr>
                <w:rFonts w:ascii="Tahoma" w:eastAsia="Times New Roman" w:hAnsi="Tahoma" w:cs="Tahoma"/>
                <w:sz w:val="24"/>
                <w:szCs w:val="24"/>
              </w:rPr>
            </w:pPr>
            <w:r w:rsidRPr="00F0719D">
              <w:rPr>
                <w:rFonts w:ascii="Tahoma" w:eastAsia="Times New Roman" w:hAnsi="Tahoma" w:cs="Tahoma"/>
                <w:sz w:val="24"/>
                <w:szCs w:val="24"/>
              </w:rPr>
              <w:t>Погрузчик одноковшовый VOLVO L90F</w:t>
            </w:r>
          </w:p>
        </w:tc>
      </w:tr>
      <w:tr w:rsidR="003E60D1" w:rsidRPr="00726496" w14:paraId="36FC8E14" w14:textId="77777777" w:rsidTr="008C4452">
        <w:trPr>
          <w:jc w:val="center"/>
        </w:trPr>
        <w:tc>
          <w:tcPr>
            <w:tcW w:w="568" w:type="dxa"/>
            <w:vAlign w:val="center"/>
          </w:tcPr>
          <w:p w14:paraId="0095736A" w14:textId="7425E18D" w:rsidR="003E60D1" w:rsidRPr="001E0BAE"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5</w:t>
            </w:r>
          </w:p>
        </w:tc>
        <w:tc>
          <w:tcPr>
            <w:tcW w:w="2834" w:type="dxa"/>
            <w:tcBorders>
              <w:top w:val="single" w:sz="4" w:space="0" w:color="auto"/>
              <w:bottom w:val="single" w:sz="4" w:space="0" w:color="auto"/>
            </w:tcBorders>
          </w:tcPr>
          <w:p w14:paraId="4B9D7976" w14:textId="138FE036" w:rsidR="003E60D1" w:rsidRPr="001E0BAE" w:rsidRDefault="003E60D1" w:rsidP="00B258B9">
            <w:pPr>
              <w:spacing w:after="0" w:line="240" w:lineRule="auto"/>
              <w:jc w:val="both"/>
              <w:rPr>
                <w:rFonts w:ascii="Tahoma" w:hAnsi="Tahoma" w:cs="Tahoma"/>
                <w:sz w:val="24"/>
                <w:szCs w:val="24"/>
              </w:rPr>
            </w:pPr>
            <w:r w:rsidRPr="001E0BAE">
              <w:rPr>
                <w:rFonts w:ascii="Tahoma" w:eastAsia="Times New Roman" w:hAnsi="Tahoma" w:cs="Tahoma"/>
                <w:sz w:val="24"/>
                <w:szCs w:val="24"/>
              </w:rPr>
              <w:t>Аккумулятор 60 А/ч прямая полярность Spark ток 500 А 242x175x190 (или эквивалент)</w:t>
            </w:r>
          </w:p>
        </w:tc>
        <w:tc>
          <w:tcPr>
            <w:tcW w:w="4106" w:type="dxa"/>
            <w:tcBorders>
              <w:top w:val="single" w:sz="4" w:space="0" w:color="auto"/>
              <w:bottom w:val="single" w:sz="4" w:space="0" w:color="auto"/>
            </w:tcBorders>
            <w:vAlign w:val="center"/>
          </w:tcPr>
          <w:p w14:paraId="679270FE" w14:textId="4711E10E"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 xml:space="preserve">Полярность </w:t>
            </w:r>
            <w:r w:rsidR="00772CC5" w:rsidRPr="001E0BAE">
              <w:rPr>
                <w:rFonts w:ascii="Tahoma" w:hAnsi="Tahoma" w:cs="Tahoma"/>
                <w:sz w:val="24"/>
                <w:szCs w:val="24"/>
              </w:rPr>
              <w:t>–</w:t>
            </w:r>
            <w:r w:rsidRPr="001E0BAE">
              <w:rPr>
                <w:rFonts w:ascii="Tahoma" w:hAnsi="Tahoma" w:cs="Tahoma"/>
                <w:sz w:val="24"/>
                <w:szCs w:val="24"/>
              </w:rPr>
              <w:t xml:space="preserve"> Прямая</w:t>
            </w:r>
          </w:p>
          <w:p w14:paraId="277E0B3F" w14:textId="77777777" w:rsidR="00772CC5" w:rsidRPr="001E0BAE" w:rsidRDefault="00772CC5" w:rsidP="00B258B9">
            <w:pPr>
              <w:spacing w:after="0" w:line="240" w:lineRule="auto"/>
              <w:jc w:val="both"/>
              <w:rPr>
                <w:rFonts w:ascii="Tahoma" w:hAnsi="Tahoma" w:cs="Tahoma"/>
                <w:sz w:val="24"/>
                <w:szCs w:val="24"/>
              </w:rPr>
            </w:pPr>
            <w:r w:rsidRPr="001E0BAE">
              <w:rPr>
                <w:rFonts w:ascii="Tahoma" w:hAnsi="Tahoma" w:cs="Tahoma"/>
                <w:sz w:val="24"/>
                <w:szCs w:val="24"/>
              </w:rPr>
              <w:t>Тип АКБ: свинцово-кислотная</w:t>
            </w:r>
          </w:p>
          <w:p w14:paraId="0F347FD1" w14:textId="77777777"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Тип клемм: конусная</w:t>
            </w:r>
          </w:p>
          <w:p w14:paraId="067F719F" w14:textId="77777777" w:rsidR="003E60D1" w:rsidRPr="001E0BAE" w:rsidRDefault="003E60D1" w:rsidP="00B258B9">
            <w:pPr>
              <w:shd w:val="clear" w:color="auto" w:fill="FFFFFF"/>
              <w:spacing w:after="0" w:line="240" w:lineRule="auto"/>
              <w:jc w:val="both"/>
              <w:rPr>
                <w:rFonts w:ascii="Tahoma" w:hAnsi="Tahoma" w:cs="Tahoma"/>
                <w:sz w:val="24"/>
                <w:szCs w:val="24"/>
              </w:rPr>
            </w:pPr>
            <w:r w:rsidRPr="001E0BAE">
              <w:rPr>
                <w:rFonts w:ascii="Tahoma" w:hAnsi="Tahoma" w:cs="Tahoma"/>
                <w:sz w:val="24"/>
                <w:szCs w:val="24"/>
              </w:rPr>
              <w:t>Габариты не более:</w:t>
            </w:r>
          </w:p>
          <w:p w14:paraId="74D014BA" w14:textId="6A4ECA6D"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Длина 242 мм</w:t>
            </w:r>
          </w:p>
          <w:p w14:paraId="6DB81695" w14:textId="3308B2B7"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Ширина 175 мм</w:t>
            </w:r>
          </w:p>
          <w:p w14:paraId="7CB14243" w14:textId="12A6C9D7"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Высота 190 мм</w:t>
            </w:r>
          </w:p>
          <w:p w14:paraId="239A0B1C" w14:textId="39FC0368" w:rsidR="0006183A" w:rsidRPr="001E0BAE" w:rsidRDefault="0006183A" w:rsidP="00B258B9">
            <w:pPr>
              <w:spacing w:after="0" w:line="240" w:lineRule="auto"/>
              <w:jc w:val="both"/>
              <w:rPr>
                <w:rFonts w:ascii="Tahoma" w:hAnsi="Tahoma" w:cs="Tahoma"/>
                <w:sz w:val="24"/>
                <w:szCs w:val="24"/>
              </w:rPr>
            </w:pPr>
            <w:r w:rsidRPr="001E0BAE">
              <w:rPr>
                <w:rFonts w:ascii="Tahoma" w:hAnsi="Tahoma" w:cs="Tahoma"/>
                <w:sz w:val="24"/>
                <w:szCs w:val="24"/>
              </w:rPr>
              <w:t>Емкость батареи: не менее 60 А/ч</w:t>
            </w:r>
          </w:p>
          <w:p w14:paraId="7FDC6D01" w14:textId="03588C30" w:rsidR="00844C9C"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Пусковой стартерный ток: не менее 500 А</w:t>
            </w:r>
          </w:p>
        </w:tc>
        <w:tc>
          <w:tcPr>
            <w:tcW w:w="1139" w:type="dxa"/>
            <w:tcBorders>
              <w:top w:val="single" w:sz="4" w:space="0" w:color="auto"/>
              <w:bottom w:val="single" w:sz="4" w:space="0" w:color="auto"/>
            </w:tcBorders>
            <w:vAlign w:val="center"/>
          </w:tcPr>
          <w:p w14:paraId="464EAD35" w14:textId="74C39C72" w:rsidR="003E60D1" w:rsidRPr="001E0BAE" w:rsidRDefault="003E60D1" w:rsidP="00220D28">
            <w:pPr>
              <w:spacing w:after="0" w:line="240" w:lineRule="auto"/>
              <w:jc w:val="center"/>
              <w:rPr>
                <w:rFonts w:ascii="Tahoma" w:hAnsi="Tahoma" w:cs="Tahoma"/>
                <w:bCs/>
                <w:color w:val="000000"/>
                <w:sz w:val="24"/>
                <w:szCs w:val="24"/>
              </w:rPr>
            </w:pPr>
            <w:r w:rsidRPr="001E0BAE">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57AF2E" w14:textId="68ACCA11" w:rsidR="003E60D1" w:rsidRPr="001E0BAE" w:rsidRDefault="003E60D1" w:rsidP="00D61057">
            <w:pPr>
              <w:spacing w:after="0" w:line="240" w:lineRule="auto"/>
              <w:jc w:val="center"/>
              <w:rPr>
                <w:rFonts w:ascii="Tahoma" w:hAnsi="Tahoma" w:cs="Tahoma"/>
                <w:color w:val="000000"/>
                <w:sz w:val="24"/>
                <w:szCs w:val="24"/>
              </w:rPr>
            </w:pPr>
            <w:r w:rsidRPr="001E0BAE">
              <w:rPr>
                <w:rFonts w:ascii="Tahoma" w:hAnsi="Tahoma" w:cs="Tahoma"/>
                <w:sz w:val="24"/>
                <w:szCs w:val="24"/>
              </w:rPr>
              <w:t>1</w:t>
            </w:r>
          </w:p>
        </w:tc>
        <w:tc>
          <w:tcPr>
            <w:tcW w:w="4248" w:type="dxa"/>
            <w:tcBorders>
              <w:top w:val="single" w:sz="4" w:space="0" w:color="auto"/>
              <w:bottom w:val="single" w:sz="4" w:space="0" w:color="auto"/>
            </w:tcBorders>
            <w:vAlign w:val="center"/>
          </w:tcPr>
          <w:p w14:paraId="2067538A" w14:textId="51BE94F2" w:rsidR="003E60D1" w:rsidRPr="001E0BAE" w:rsidRDefault="003E60D1" w:rsidP="00B258B9">
            <w:pPr>
              <w:spacing w:after="0" w:line="240" w:lineRule="auto"/>
              <w:jc w:val="center"/>
              <w:rPr>
                <w:rFonts w:ascii="Tahoma" w:eastAsia="Times New Roman" w:hAnsi="Tahoma" w:cs="Tahoma"/>
                <w:sz w:val="24"/>
                <w:szCs w:val="24"/>
              </w:rPr>
            </w:pPr>
            <w:proofErr w:type="spellStart"/>
            <w:r w:rsidRPr="001E0BAE">
              <w:rPr>
                <w:rFonts w:ascii="Tahoma" w:hAnsi="Tahoma" w:cs="Tahoma"/>
                <w:sz w:val="24"/>
                <w:szCs w:val="24"/>
                <w:lang w:val="en-US"/>
              </w:rPr>
              <w:t>Специальная</w:t>
            </w:r>
            <w:proofErr w:type="spellEnd"/>
            <w:r w:rsidRPr="001E0BAE">
              <w:rPr>
                <w:rFonts w:ascii="Tahoma" w:hAnsi="Tahoma" w:cs="Tahoma"/>
                <w:sz w:val="24"/>
                <w:szCs w:val="24"/>
                <w:lang w:val="en-US"/>
              </w:rPr>
              <w:t xml:space="preserve"> </w:t>
            </w:r>
            <w:proofErr w:type="spellStart"/>
            <w:r w:rsidRPr="001E0BAE">
              <w:rPr>
                <w:rFonts w:ascii="Tahoma" w:hAnsi="Tahoma" w:cs="Tahoma"/>
                <w:sz w:val="24"/>
                <w:szCs w:val="24"/>
                <w:lang w:val="en-US"/>
              </w:rPr>
              <w:t>автомастерская</w:t>
            </w:r>
            <w:proofErr w:type="spellEnd"/>
            <w:r w:rsidRPr="001E0BAE">
              <w:rPr>
                <w:rFonts w:ascii="Tahoma" w:hAnsi="Tahoma" w:cs="Tahoma"/>
                <w:sz w:val="24"/>
                <w:szCs w:val="24"/>
              </w:rPr>
              <w:t xml:space="preserve"> </w:t>
            </w:r>
            <w:r w:rsidRPr="001E0BAE">
              <w:rPr>
                <w:rFonts w:ascii="Tahoma" w:hAnsi="Tahoma" w:cs="Tahoma"/>
                <w:sz w:val="24"/>
                <w:szCs w:val="24"/>
                <w:lang w:val="en-US"/>
              </w:rPr>
              <w:t>ГАЗ-33081</w:t>
            </w:r>
          </w:p>
        </w:tc>
      </w:tr>
      <w:tr w:rsidR="003E60D1" w:rsidRPr="00E34606" w14:paraId="65793CE8" w14:textId="77777777" w:rsidTr="008C4452">
        <w:trPr>
          <w:jc w:val="center"/>
        </w:trPr>
        <w:tc>
          <w:tcPr>
            <w:tcW w:w="568" w:type="dxa"/>
            <w:vAlign w:val="center"/>
          </w:tcPr>
          <w:p w14:paraId="11E370E8" w14:textId="1007448E" w:rsidR="003E60D1" w:rsidRPr="001E0BAE"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6</w:t>
            </w:r>
          </w:p>
        </w:tc>
        <w:tc>
          <w:tcPr>
            <w:tcW w:w="2834" w:type="dxa"/>
            <w:tcBorders>
              <w:top w:val="single" w:sz="4" w:space="0" w:color="auto"/>
              <w:bottom w:val="single" w:sz="4" w:space="0" w:color="auto"/>
            </w:tcBorders>
          </w:tcPr>
          <w:p w14:paraId="0D2CA574" w14:textId="042C281F" w:rsidR="003E60D1" w:rsidRPr="001E0BAE" w:rsidRDefault="003E60D1" w:rsidP="00B258B9">
            <w:pPr>
              <w:spacing w:after="0" w:line="240" w:lineRule="auto"/>
              <w:jc w:val="both"/>
              <w:rPr>
                <w:rFonts w:ascii="Tahoma" w:hAnsi="Tahoma" w:cs="Tahoma"/>
                <w:sz w:val="24"/>
                <w:szCs w:val="24"/>
              </w:rPr>
            </w:pPr>
            <w:r w:rsidRPr="001E0BAE">
              <w:rPr>
                <w:rFonts w:ascii="Tahoma" w:eastAsia="Times New Roman" w:hAnsi="Tahoma" w:cs="Tahoma"/>
                <w:sz w:val="24"/>
                <w:szCs w:val="24"/>
              </w:rPr>
              <w:t>Аккумулятор Asia 100 А/ч прямая полярность ST Start ток 800 А 306x175x225 (или эквивалент)</w:t>
            </w:r>
          </w:p>
        </w:tc>
        <w:tc>
          <w:tcPr>
            <w:tcW w:w="4106" w:type="dxa"/>
            <w:tcBorders>
              <w:top w:val="single" w:sz="4" w:space="0" w:color="auto"/>
              <w:bottom w:val="single" w:sz="4" w:space="0" w:color="auto"/>
            </w:tcBorders>
            <w:vAlign w:val="center"/>
          </w:tcPr>
          <w:p w14:paraId="44BCC48B" w14:textId="563215A0"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 xml:space="preserve">Полярность </w:t>
            </w:r>
            <w:r w:rsidR="00772CC5" w:rsidRPr="001E0BAE">
              <w:rPr>
                <w:rFonts w:ascii="Tahoma" w:hAnsi="Tahoma" w:cs="Tahoma"/>
                <w:sz w:val="24"/>
                <w:szCs w:val="24"/>
              </w:rPr>
              <w:t>–</w:t>
            </w:r>
            <w:r w:rsidRPr="001E0BAE">
              <w:rPr>
                <w:rFonts w:ascii="Tahoma" w:hAnsi="Tahoma" w:cs="Tahoma"/>
                <w:sz w:val="24"/>
                <w:szCs w:val="24"/>
              </w:rPr>
              <w:t xml:space="preserve"> Прямая</w:t>
            </w:r>
          </w:p>
          <w:p w14:paraId="3153EC03" w14:textId="77777777" w:rsidR="00772CC5" w:rsidRPr="001E0BAE" w:rsidRDefault="00772CC5" w:rsidP="00B258B9">
            <w:pPr>
              <w:spacing w:after="0" w:line="240" w:lineRule="auto"/>
              <w:jc w:val="both"/>
              <w:rPr>
                <w:rFonts w:ascii="Tahoma" w:hAnsi="Tahoma" w:cs="Tahoma"/>
                <w:sz w:val="24"/>
                <w:szCs w:val="24"/>
              </w:rPr>
            </w:pPr>
            <w:r w:rsidRPr="001E0BAE">
              <w:rPr>
                <w:rFonts w:ascii="Tahoma" w:hAnsi="Tahoma" w:cs="Tahoma"/>
                <w:sz w:val="24"/>
                <w:szCs w:val="24"/>
              </w:rPr>
              <w:t>Тип АКБ: свинцово-кислотная</w:t>
            </w:r>
          </w:p>
          <w:p w14:paraId="054DA35A" w14:textId="5EB758A2"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Тип клемм: конусная</w:t>
            </w:r>
          </w:p>
          <w:p w14:paraId="1BC1DA81" w14:textId="77777777" w:rsidR="003E60D1" w:rsidRPr="001E0BAE" w:rsidRDefault="003E60D1" w:rsidP="00B258B9">
            <w:pPr>
              <w:shd w:val="clear" w:color="auto" w:fill="FFFFFF"/>
              <w:spacing w:after="0" w:line="240" w:lineRule="auto"/>
              <w:jc w:val="both"/>
              <w:rPr>
                <w:rFonts w:ascii="Tahoma" w:hAnsi="Tahoma" w:cs="Tahoma"/>
                <w:sz w:val="24"/>
                <w:szCs w:val="24"/>
              </w:rPr>
            </w:pPr>
            <w:r w:rsidRPr="001E0BAE">
              <w:rPr>
                <w:rFonts w:ascii="Tahoma" w:hAnsi="Tahoma" w:cs="Tahoma"/>
                <w:sz w:val="24"/>
                <w:szCs w:val="24"/>
              </w:rPr>
              <w:t>Габариты не более:</w:t>
            </w:r>
          </w:p>
          <w:p w14:paraId="6EC9573D" w14:textId="18A74265"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Длина 306 мм</w:t>
            </w:r>
          </w:p>
          <w:p w14:paraId="3D24C49C" w14:textId="72E9A4A1"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Ширина 175 мм</w:t>
            </w:r>
          </w:p>
          <w:p w14:paraId="3DB3E13F" w14:textId="02894A34"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Высота 225 мм</w:t>
            </w:r>
          </w:p>
          <w:p w14:paraId="67F06B01" w14:textId="51D3ADA4" w:rsidR="0006183A" w:rsidRPr="001E0BAE" w:rsidRDefault="0006183A" w:rsidP="00B258B9">
            <w:pPr>
              <w:spacing w:after="0" w:line="240" w:lineRule="auto"/>
              <w:jc w:val="both"/>
              <w:rPr>
                <w:rFonts w:ascii="Tahoma" w:hAnsi="Tahoma" w:cs="Tahoma"/>
                <w:sz w:val="24"/>
                <w:szCs w:val="24"/>
              </w:rPr>
            </w:pPr>
            <w:r w:rsidRPr="001E0BAE">
              <w:rPr>
                <w:rFonts w:ascii="Tahoma" w:hAnsi="Tahoma" w:cs="Tahoma"/>
                <w:sz w:val="24"/>
                <w:szCs w:val="24"/>
              </w:rPr>
              <w:t>Емкость батареи: не менее 100 А/ч</w:t>
            </w:r>
          </w:p>
          <w:p w14:paraId="7C47D596" w14:textId="24E48B9A" w:rsidR="00844C9C"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Пусковой стартерный ток: не менее 800 А</w:t>
            </w:r>
          </w:p>
        </w:tc>
        <w:tc>
          <w:tcPr>
            <w:tcW w:w="1139" w:type="dxa"/>
            <w:tcBorders>
              <w:top w:val="single" w:sz="4" w:space="0" w:color="auto"/>
              <w:bottom w:val="single" w:sz="4" w:space="0" w:color="auto"/>
            </w:tcBorders>
            <w:vAlign w:val="center"/>
          </w:tcPr>
          <w:p w14:paraId="6AD9D5C6" w14:textId="26A20DA8" w:rsidR="003E60D1" w:rsidRPr="001E0BAE" w:rsidRDefault="003E60D1" w:rsidP="00220D28">
            <w:pPr>
              <w:spacing w:after="0" w:line="240" w:lineRule="auto"/>
              <w:jc w:val="center"/>
              <w:rPr>
                <w:rFonts w:ascii="Tahoma" w:hAnsi="Tahoma" w:cs="Tahoma"/>
                <w:bCs/>
                <w:color w:val="000000"/>
                <w:sz w:val="24"/>
                <w:szCs w:val="24"/>
              </w:rPr>
            </w:pPr>
            <w:r w:rsidRPr="001E0BAE">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EAF78E" w14:textId="10AE70FC" w:rsidR="003E60D1" w:rsidRPr="001E0BAE" w:rsidRDefault="005B5444" w:rsidP="00D61057">
            <w:pPr>
              <w:spacing w:after="0" w:line="240" w:lineRule="auto"/>
              <w:jc w:val="center"/>
              <w:rPr>
                <w:rFonts w:ascii="Tahoma" w:hAnsi="Tahoma" w:cs="Tahoma"/>
                <w:color w:val="000000"/>
                <w:sz w:val="24"/>
                <w:szCs w:val="24"/>
              </w:rPr>
            </w:pPr>
            <w:r w:rsidRPr="001E0BAE">
              <w:rPr>
                <w:rFonts w:ascii="Tahoma" w:hAnsi="Tahoma" w:cs="Tahoma"/>
                <w:sz w:val="24"/>
                <w:szCs w:val="24"/>
              </w:rPr>
              <w:t>13</w:t>
            </w:r>
          </w:p>
        </w:tc>
        <w:tc>
          <w:tcPr>
            <w:tcW w:w="4248" w:type="dxa"/>
            <w:tcBorders>
              <w:top w:val="single" w:sz="4" w:space="0" w:color="auto"/>
              <w:bottom w:val="single" w:sz="4" w:space="0" w:color="auto"/>
            </w:tcBorders>
            <w:vAlign w:val="center"/>
          </w:tcPr>
          <w:p w14:paraId="073DB5EF" w14:textId="3EC36E7C" w:rsidR="005B5444" w:rsidRPr="001E0BAE" w:rsidRDefault="003E60D1" w:rsidP="005B5444">
            <w:pPr>
              <w:spacing w:after="0" w:line="240" w:lineRule="auto"/>
              <w:jc w:val="center"/>
              <w:rPr>
                <w:rFonts w:ascii="Tahoma" w:hAnsi="Tahoma" w:cs="Tahoma"/>
                <w:sz w:val="24"/>
                <w:szCs w:val="24"/>
              </w:rPr>
            </w:pPr>
            <w:r w:rsidRPr="001E0BAE">
              <w:rPr>
                <w:rFonts w:ascii="Tahoma" w:hAnsi="Tahoma" w:cs="Tahoma"/>
                <w:sz w:val="24"/>
                <w:szCs w:val="24"/>
              </w:rPr>
              <w:t>Специальная автомастерская ГАЗ-33081</w:t>
            </w:r>
            <w:r w:rsidR="005B5444" w:rsidRPr="001E0BAE">
              <w:rPr>
                <w:rFonts w:ascii="Tahoma" w:hAnsi="Tahoma" w:cs="Tahoma"/>
                <w:sz w:val="24"/>
                <w:szCs w:val="24"/>
              </w:rPr>
              <w:t xml:space="preserve">, </w:t>
            </w:r>
            <w:r w:rsidR="005B5444" w:rsidRPr="001E0BAE">
              <w:rPr>
                <w:rFonts w:ascii="Tahoma" w:eastAsia="Times New Roman" w:hAnsi="Tahoma" w:cs="Tahoma"/>
                <w:sz w:val="24"/>
                <w:szCs w:val="24"/>
              </w:rPr>
              <w:t xml:space="preserve">Аэродромный </w:t>
            </w:r>
            <w:proofErr w:type="gramStart"/>
            <w:r w:rsidR="005B5444" w:rsidRPr="001E0BAE">
              <w:rPr>
                <w:rFonts w:ascii="Tahoma" w:eastAsia="Times New Roman" w:hAnsi="Tahoma" w:cs="Tahoma"/>
                <w:sz w:val="24"/>
                <w:szCs w:val="24"/>
              </w:rPr>
              <w:t>передвижной  электроагрегат</w:t>
            </w:r>
            <w:proofErr w:type="gramEnd"/>
            <w:r w:rsidR="005B5444" w:rsidRPr="001E0BAE">
              <w:rPr>
                <w:rFonts w:ascii="Tahoma" w:eastAsia="Times New Roman" w:hAnsi="Tahoma" w:cs="Tahoma"/>
                <w:sz w:val="24"/>
                <w:szCs w:val="24"/>
              </w:rPr>
              <w:t xml:space="preserve"> ГАЗ-33106 "Валдай" АПА АИСТ 3С, Трап  пассажирский SOVAM SPS 9.19, Автогрейдер SHANTUI, SG18-3, Автомобиль с установкой воздушного запуска УВЗ (Шасси ГАЗ), Снегоболотоход </w:t>
            </w:r>
            <w:proofErr w:type="spellStart"/>
            <w:r w:rsidR="005B5444" w:rsidRPr="001E0BAE">
              <w:rPr>
                <w:rFonts w:ascii="Tahoma" w:eastAsia="Times New Roman" w:hAnsi="Tahoma" w:cs="Tahoma"/>
                <w:sz w:val="24"/>
                <w:szCs w:val="24"/>
              </w:rPr>
              <w:t>Трэкол</w:t>
            </w:r>
            <w:proofErr w:type="spellEnd"/>
          </w:p>
        </w:tc>
      </w:tr>
      <w:tr w:rsidR="003E60D1" w:rsidRPr="00E34606" w14:paraId="1AF28790" w14:textId="77777777" w:rsidTr="008C4452">
        <w:trPr>
          <w:jc w:val="center"/>
        </w:trPr>
        <w:tc>
          <w:tcPr>
            <w:tcW w:w="568" w:type="dxa"/>
            <w:vAlign w:val="center"/>
          </w:tcPr>
          <w:p w14:paraId="77227B20" w14:textId="2FCE5348" w:rsidR="003E60D1" w:rsidRPr="001E0BAE"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7</w:t>
            </w:r>
          </w:p>
        </w:tc>
        <w:tc>
          <w:tcPr>
            <w:tcW w:w="2834" w:type="dxa"/>
            <w:tcBorders>
              <w:top w:val="single" w:sz="4" w:space="0" w:color="auto"/>
              <w:bottom w:val="single" w:sz="4" w:space="0" w:color="auto"/>
            </w:tcBorders>
          </w:tcPr>
          <w:p w14:paraId="58C3A778" w14:textId="238AEA09"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 xml:space="preserve">Аккумулятор 110 А/ч прямая полярность </w:t>
            </w:r>
            <w:proofErr w:type="spellStart"/>
            <w:r w:rsidRPr="001E0BAE">
              <w:rPr>
                <w:rFonts w:ascii="Tahoma" w:hAnsi="Tahoma" w:cs="Tahoma"/>
                <w:sz w:val="24"/>
                <w:szCs w:val="24"/>
              </w:rPr>
              <w:lastRenderedPageBreak/>
              <w:t>Актех</w:t>
            </w:r>
            <w:proofErr w:type="spellEnd"/>
            <w:r w:rsidRPr="001E0BAE">
              <w:rPr>
                <w:rFonts w:ascii="Tahoma" w:hAnsi="Tahoma" w:cs="Tahoma"/>
                <w:sz w:val="24"/>
                <w:szCs w:val="24"/>
              </w:rPr>
              <w:t xml:space="preserve"> ток 850 А 353x175x190  (или эквивалент)</w:t>
            </w:r>
          </w:p>
        </w:tc>
        <w:tc>
          <w:tcPr>
            <w:tcW w:w="4106" w:type="dxa"/>
            <w:tcBorders>
              <w:top w:val="single" w:sz="4" w:space="0" w:color="auto"/>
              <w:bottom w:val="single" w:sz="4" w:space="0" w:color="auto"/>
            </w:tcBorders>
            <w:vAlign w:val="center"/>
          </w:tcPr>
          <w:p w14:paraId="2830F881" w14:textId="4CC72013"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lastRenderedPageBreak/>
              <w:t xml:space="preserve">Полярность </w:t>
            </w:r>
            <w:r w:rsidR="00772CC5" w:rsidRPr="001E0BAE">
              <w:rPr>
                <w:rFonts w:ascii="Tahoma" w:hAnsi="Tahoma" w:cs="Tahoma"/>
                <w:sz w:val="24"/>
                <w:szCs w:val="24"/>
              </w:rPr>
              <w:t>–</w:t>
            </w:r>
            <w:r w:rsidRPr="001E0BAE">
              <w:rPr>
                <w:rFonts w:ascii="Tahoma" w:hAnsi="Tahoma" w:cs="Tahoma"/>
                <w:sz w:val="24"/>
                <w:szCs w:val="24"/>
              </w:rPr>
              <w:t xml:space="preserve"> Прямая</w:t>
            </w:r>
          </w:p>
          <w:p w14:paraId="4D357D62" w14:textId="77777777" w:rsidR="00772CC5" w:rsidRPr="001E0BAE" w:rsidRDefault="00772CC5" w:rsidP="00B258B9">
            <w:pPr>
              <w:spacing w:after="0" w:line="240" w:lineRule="auto"/>
              <w:jc w:val="both"/>
              <w:rPr>
                <w:rFonts w:ascii="Tahoma" w:hAnsi="Tahoma" w:cs="Tahoma"/>
                <w:sz w:val="24"/>
                <w:szCs w:val="24"/>
              </w:rPr>
            </w:pPr>
            <w:r w:rsidRPr="001E0BAE">
              <w:rPr>
                <w:rFonts w:ascii="Tahoma" w:hAnsi="Tahoma" w:cs="Tahoma"/>
                <w:sz w:val="24"/>
                <w:szCs w:val="24"/>
              </w:rPr>
              <w:t>Тип АКБ: свинцово-кислотная</w:t>
            </w:r>
          </w:p>
          <w:p w14:paraId="75B68CEB" w14:textId="77777777"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lastRenderedPageBreak/>
              <w:t>Тип клемм: конусная</w:t>
            </w:r>
          </w:p>
          <w:p w14:paraId="10F479D2" w14:textId="106D362D" w:rsidR="003E60D1" w:rsidRPr="001E0BAE" w:rsidRDefault="003E60D1" w:rsidP="00B258B9">
            <w:pPr>
              <w:shd w:val="clear" w:color="auto" w:fill="FFFFFF"/>
              <w:spacing w:after="0" w:line="240" w:lineRule="auto"/>
              <w:jc w:val="both"/>
              <w:rPr>
                <w:rFonts w:ascii="Tahoma" w:hAnsi="Tahoma" w:cs="Tahoma"/>
                <w:sz w:val="24"/>
                <w:szCs w:val="24"/>
              </w:rPr>
            </w:pPr>
            <w:r w:rsidRPr="001E0BAE">
              <w:rPr>
                <w:rFonts w:ascii="Tahoma" w:hAnsi="Tahoma" w:cs="Tahoma"/>
                <w:sz w:val="24"/>
                <w:szCs w:val="24"/>
              </w:rPr>
              <w:t>Габариты не более:</w:t>
            </w:r>
          </w:p>
          <w:p w14:paraId="49E27BC0" w14:textId="48C421CE"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Длина 353 мм</w:t>
            </w:r>
          </w:p>
          <w:p w14:paraId="10B26286" w14:textId="7D71DB16"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Ширина 175 мм</w:t>
            </w:r>
          </w:p>
          <w:p w14:paraId="78DC2952" w14:textId="0966FE33" w:rsidR="003E60D1"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Высота 190 мм</w:t>
            </w:r>
          </w:p>
          <w:p w14:paraId="4F32ABF0" w14:textId="1B3B9488" w:rsidR="0006183A" w:rsidRPr="001E0BAE" w:rsidRDefault="0006183A" w:rsidP="00B258B9">
            <w:pPr>
              <w:spacing w:after="0" w:line="240" w:lineRule="auto"/>
              <w:jc w:val="both"/>
              <w:rPr>
                <w:rFonts w:ascii="Tahoma" w:hAnsi="Tahoma" w:cs="Tahoma"/>
                <w:sz w:val="24"/>
                <w:szCs w:val="24"/>
              </w:rPr>
            </w:pPr>
            <w:r w:rsidRPr="001E0BAE">
              <w:rPr>
                <w:rFonts w:ascii="Tahoma" w:hAnsi="Tahoma" w:cs="Tahoma"/>
                <w:sz w:val="24"/>
                <w:szCs w:val="24"/>
              </w:rPr>
              <w:t>Емкость батареи: не менее 110 А/ч</w:t>
            </w:r>
          </w:p>
          <w:p w14:paraId="2CA018FA" w14:textId="20E9FA20" w:rsidR="00844C9C" w:rsidRPr="001E0BAE" w:rsidRDefault="003E60D1" w:rsidP="00B258B9">
            <w:pPr>
              <w:spacing w:after="0" w:line="240" w:lineRule="auto"/>
              <w:jc w:val="both"/>
              <w:rPr>
                <w:rFonts w:ascii="Tahoma" w:hAnsi="Tahoma" w:cs="Tahoma"/>
                <w:sz w:val="24"/>
                <w:szCs w:val="24"/>
              </w:rPr>
            </w:pPr>
            <w:r w:rsidRPr="001E0BAE">
              <w:rPr>
                <w:rFonts w:ascii="Tahoma" w:hAnsi="Tahoma" w:cs="Tahoma"/>
                <w:sz w:val="24"/>
                <w:szCs w:val="24"/>
              </w:rPr>
              <w:t>Пусковой стартерный ток: не менее 850 А</w:t>
            </w:r>
          </w:p>
        </w:tc>
        <w:tc>
          <w:tcPr>
            <w:tcW w:w="1139" w:type="dxa"/>
            <w:tcBorders>
              <w:top w:val="single" w:sz="4" w:space="0" w:color="auto"/>
              <w:bottom w:val="single" w:sz="4" w:space="0" w:color="auto"/>
            </w:tcBorders>
            <w:vAlign w:val="center"/>
          </w:tcPr>
          <w:p w14:paraId="14EAFA6D" w14:textId="6BE8F1B8" w:rsidR="003E60D1" w:rsidRPr="001E0BAE" w:rsidRDefault="003E60D1" w:rsidP="00220D28">
            <w:pPr>
              <w:spacing w:after="0" w:line="240" w:lineRule="auto"/>
              <w:jc w:val="center"/>
              <w:rPr>
                <w:rFonts w:ascii="Tahoma" w:hAnsi="Tahoma" w:cs="Tahoma"/>
                <w:bCs/>
                <w:color w:val="000000"/>
                <w:sz w:val="24"/>
                <w:szCs w:val="24"/>
              </w:rPr>
            </w:pPr>
            <w:r w:rsidRPr="001E0BAE">
              <w:rPr>
                <w:rFonts w:ascii="Tahoma" w:hAnsi="Tahoma" w:cs="Tahoma"/>
                <w:bCs/>
                <w:color w:val="000000"/>
                <w:sz w:val="24"/>
                <w:szCs w:val="24"/>
              </w:rPr>
              <w:lastRenderedPageBreak/>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95E5A4" w14:textId="5EFE5CBA" w:rsidR="003E60D1" w:rsidRPr="001E0BAE" w:rsidRDefault="001E0BAE" w:rsidP="00D61057">
            <w:pPr>
              <w:spacing w:after="0" w:line="240" w:lineRule="auto"/>
              <w:jc w:val="center"/>
              <w:rPr>
                <w:rFonts w:ascii="Tahoma" w:hAnsi="Tahoma" w:cs="Tahoma"/>
                <w:color w:val="000000"/>
                <w:sz w:val="24"/>
                <w:szCs w:val="24"/>
              </w:rPr>
            </w:pPr>
            <w:r w:rsidRPr="001E0BAE">
              <w:rPr>
                <w:rFonts w:ascii="Tahoma" w:hAnsi="Tahoma" w:cs="Tahoma"/>
                <w:sz w:val="24"/>
                <w:szCs w:val="24"/>
              </w:rPr>
              <w:t>7</w:t>
            </w:r>
          </w:p>
        </w:tc>
        <w:tc>
          <w:tcPr>
            <w:tcW w:w="4248" w:type="dxa"/>
            <w:tcBorders>
              <w:top w:val="single" w:sz="4" w:space="0" w:color="auto"/>
              <w:bottom w:val="single" w:sz="4" w:space="0" w:color="auto"/>
            </w:tcBorders>
            <w:vAlign w:val="center"/>
          </w:tcPr>
          <w:p w14:paraId="7A2FE85F" w14:textId="18646F1A" w:rsidR="003E60D1" w:rsidRPr="001E0BAE" w:rsidRDefault="003E60D1" w:rsidP="00B258B9">
            <w:pPr>
              <w:spacing w:after="0" w:line="240" w:lineRule="auto"/>
              <w:jc w:val="center"/>
              <w:rPr>
                <w:rFonts w:ascii="Tahoma" w:eastAsia="Times New Roman" w:hAnsi="Tahoma" w:cs="Tahoma"/>
                <w:sz w:val="24"/>
                <w:szCs w:val="24"/>
              </w:rPr>
            </w:pPr>
            <w:r w:rsidRPr="001E0BAE">
              <w:rPr>
                <w:rFonts w:ascii="Tahoma" w:eastAsia="Times New Roman" w:hAnsi="Tahoma" w:cs="Tahoma"/>
                <w:sz w:val="24"/>
                <w:szCs w:val="24"/>
              </w:rPr>
              <w:t>Машина обработки туалетных отсеков ВС ГАЗ-С41R33</w:t>
            </w:r>
            <w:r w:rsidR="001E0BAE" w:rsidRPr="001E0BAE">
              <w:rPr>
                <w:rFonts w:ascii="Tahoma" w:eastAsia="Times New Roman" w:hAnsi="Tahoma" w:cs="Tahoma"/>
                <w:sz w:val="24"/>
                <w:szCs w:val="24"/>
              </w:rPr>
              <w:t xml:space="preserve">, </w:t>
            </w:r>
            <w:proofErr w:type="spellStart"/>
            <w:r w:rsidR="001E0BAE" w:rsidRPr="001E0BAE">
              <w:rPr>
                <w:rFonts w:ascii="Tahoma" w:hAnsi="Tahoma" w:cs="Tahoma"/>
                <w:sz w:val="24"/>
                <w:szCs w:val="24"/>
              </w:rPr>
              <w:t>Амбулифт</w:t>
            </w:r>
            <w:proofErr w:type="spellEnd"/>
            <w:r w:rsidR="001E0BAE" w:rsidRPr="001E0BAE">
              <w:rPr>
                <w:rFonts w:ascii="Tahoma" w:hAnsi="Tahoma" w:cs="Tahoma"/>
                <w:sz w:val="24"/>
                <w:szCs w:val="24"/>
              </w:rPr>
              <w:t xml:space="preserve"> </w:t>
            </w:r>
            <w:r w:rsidR="001E0BAE" w:rsidRPr="001E0BAE">
              <w:rPr>
                <w:rFonts w:ascii="Tahoma" w:hAnsi="Tahoma" w:cs="Tahoma"/>
                <w:sz w:val="24"/>
                <w:szCs w:val="24"/>
              </w:rPr>
              <w:lastRenderedPageBreak/>
              <w:t xml:space="preserve">ХЕНДЭ VT (HD78), </w:t>
            </w:r>
            <w:r w:rsidR="001E0BAE" w:rsidRPr="001E0BAE">
              <w:rPr>
                <w:rFonts w:ascii="Tahoma" w:eastAsia="Times New Roman" w:hAnsi="Tahoma" w:cs="Tahoma"/>
                <w:sz w:val="24"/>
                <w:szCs w:val="24"/>
              </w:rPr>
              <w:t xml:space="preserve">Водозаправочная машина </w:t>
            </w:r>
            <w:proofErr w:type="spellStart"/>
            <w:r w:rsidR="001E0BAE" w:rsidRPr="001E0BAE">
              <w:rPr>
                <w:rFonts w:ascii="Tahoma" w:eastAsia="Times New Roman" w:hAnsi="Tahoma" w:cs="Tahoma"/>
                <w:sz w:val="24"/>
                <w:szCs w:val="24"/>
              </w:rPr>
              <w:t>Mersedes</w:t>
            </w:r>
            <w:proofErr w:type="spellEnd"/>
            <w:r w:rsidR="001E0BAE" w:rsidRPr="001E0BAE">
              <w:rPr>
                <w:rFonts w:ascii="Tahoma" w:eastAsia="Times New Roman" w:hAnsi="Tahoma" w:cs="Tahoma"/>
                <w:sz w:val="24"/>
                <w:szCs w:val="24"/>
              </w:rPr>
              <w:t xml:space="preserve"> - Benz 208 CDI, Унифицированный моторный подогреватель УМП АИСТ 9С</w:t>
            </w:r>
          </w:p>
        </w:tc>
      </w:tr>
      <w:tr w:rsidR="003E60D1" w:rsidRPr="00E34606" w14:paraId="5E66060D" w14:textId="77777777" w:rsidTr="008C4452">
        <w:trPr>
          <w:jc w:val="center"/>
        </w:trPr>
        <w:tc>
          <w:tcPr>
            <w:tcW w:w="568" w:type="dxa"/>
            <w:vAlign w:val="center"/>
          </w:tcPr>
          <w:p w14:paraId="795E8938" w14:textId="0278EDF8" w:rsidR="003E60D1"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lastRenderedPageBreak/>
              <w:t>8</w:t>
            </w:r>
          </w:p>
        </w:tc>
        <w:tc>
          <w:tcPr>
            <w:tcW w:w="2834" w:type="dxa"/>
            <w:tcBorders>
              <w:top w:val="single" w:sz="4" w:space="0" w:color="auto"/>
              <w:bottom w:val="single" w:sz="4" w:space="0" w:color="auto"/>
            </w:tcBorders>
          </w:tcPr>
          <w:p w14:paraId="3AC31FF5" w14:textId="34240B0E"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Аккумулятор 190 А/ч обратная полярность Spark ток 1250 А513x218x210  (или эквивалент)</w:t>
            </w:r>
          </w:p>
        </w:tc>
        <w:tc>
          <w:tcPr>
            <w:tcW w:w="4106" w:type="dxa"/>
            <w:tcBorders>
              <w:top w:val="single" w:sz="4" w:space="0" w:color="auto"/>
              <w:bottom w:val="single" w:sz="4" w:space="0" w:color="auto"/>
            </w:tcBorders>
            <w:vAlign w:val="center"/>
          </w:tcPr>
          <w:p w14:paraId="1B38EB5A" w14:textId="4C61FF22"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 xml:space="preserve">Полярность - Обратная </w:t>
            </w:r>
          </w:p>
          <w:p w14:paraId="2ED5DDAC" w14:textId="77777777" w:rsidR="00772CC5" w:rsidRPr="00F0719D" w:rsidRDefault="00772CC5" w:rsidP="00B258B9">
            <w:pPr>
              <w:spacing w:after="0" w:line="240" w:lineRule="auto"/>
              <w:jc w:val="both"/>
              <w:rPr>
                <w:rFonts w:ascii="Tahoma" w:hAnsi="Tahoma" w:cs="Tahoma"/>
                <w:sz w:val="24"/>
                <w:szCs w:val="24"/>
              </w:rPr>
            </w:pPr>
            <w:r w:rsidRPr="00F0719D">
              <w:rPr>
                <w:rFonts w:ascii="Tahoma" w:hAnsi="Tahoma" w:cs="Tahoma"/>
                <w:sz w:val="24"/>
                <w:szCs w:val="24"/>
              </w:rPr>
              <w:t>Тип АКБ: свинцово-кислотная</w:t>
            </w:r>
          </w:p>
          <w:p w14:paraId="49CB8840" w14:textId="77777777"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Тип клемм: конусная</w:t>
            </w:r>
          </w:p>
          <w:p w14:paraId="14251749" w14:textId="6086B9FF"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Габариты не более:</w:t>
            </w:r>
          </w:p>
          <w:p w14:paraId="70DD33ED" w14:textId="63DB658F"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Длина 513 мм</w:t>
            </w:r>
          </w:p>
          <w:p w14:paraId="711DF1AC" w14:textId="2B9A621A"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Ширина 218 мм</w:t>
            </w:r>
          </w:p>
          <w:p w14:paraId="6ADF7951" w14:textId="246977EE" w:rsidR="003E60D1"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Высота 210 мм</w:t>
            </w:r>
          </w:p>
          <w:p w14:paraId="7D2AB721" w14:textId="1DB44403" w:rsidR="0006183A" w:rsidRPr="00F0719D" w:rsidRDefault="0006183A" w:rsidP="00B258B9">
            <w:pPr>
              <w:spacing w:after="0" w:line="240" w:lineRule="auto"/>
              <w:jc w:val="both"/>
              <w:rPr>
                <w:rFonts w:ascii="Tahoma" w:hAnsi="Tahoma" w:cs="Tahoma"/>
                <w:sz w:val="24"/>
                <w:szCs w:val="24"/>
              </w:rPr>
            </w:pPr>
            <w:r w:rsidRPr="00F0719D">
              <w:rPr>
                <w:rFonts w:ascii="Tahoma" w:hAnsi="Tahoma" w:cs="Tahoma"/>
                <w:sz w:val="24"/>
                <w:szCs w:val="24"/>
              </w:rPr>
              <w:t>Емкость батареи: не менее 190 А/ч</w:t>
            </w:r>
          </w:p>
          <w:p w14:paraId="6AADC228" w14:textId="7DD3BC87" w:rsidR="00844C9C" w:rsidRPr="00F0719D" w:rsidRDefault="003E60D1" w:rsidP="00B258B9">
            <w:pPr>
              <w:spacing w:after="0" w:line="240" w:lineRule="auto"/>
              <w:jc w:val="both"/>
              <w:rPr>
                <w:rFonts w:ascii="Tahoma" w:hAnsi="Tahoma" w:cs="Tahoma"/>
                <w:sz w:val="24"/>
                <w:szCs w:val="24"/>
              </w:rPr>
            </w:pPr>
            <w:r w:rsidRPr="00F0719D">
              <w:rPr>
                <w:rFonts w:ascii="Tahoma" w:hAnsi="Tahoma" w:cs="Tahoma"/>
                <w:sz w:val="24"/>
                <w:szCs w:val="24"/>
              </w:rPr>
              <w:t>Пусковой стартерный ток: не менее 1250 А</w:t>
            </w:r>
          </w:p>
        </w:tc>
        <w:tc>
          <w:tcPr>
            <w:tcW w:w="1139" w:type="dxa"/>
            <w:tcBorders>
              <w:top w:val="single" w:sz="4" w:space="0" w:color="auto"/>
              <w:bottom w:val="single" w:sz="4" w:space="0" w:color="auto"/>
            </w:tcBorders>
            <w:vAlign w:val="center"/>
          </w:tcPr>
          <w:p w14:paraId="26FE75AA" w14:textId="20B09EB2" w:rsidR="003E60D1" w:rsidRPr="00F0719D" w:rsidRDefault="003E60D1" w:rsidP="00220D28">
            <w:pPr>
              <w:spacing w:after="0" w:line="240" w:lineRule="auto"/>
              <w:jc w:val="center"/>
              <w:rPr>
                <w:rFonts w:ascii="Tahoma" w:hAnsi="Tahoma" w:cs="Tahoma"/>
                <w:bCs/>
                <w:color w:val="000000"/>
                <w:sz w:val="24"/>
                <w:szCs w:val="24"/>
              </w:rPr>
            </w:pPr>
            <w:r w:rsidRPr="00F0719D">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F4BB46" w14:textId="772EDA9B" w:rsidR="003E60D1" w:rsidRPr="00F0719D" w:rsidRDefault="003E60D1" w:rsidP="00D61057">
            <w:pPr>
              <w:spacing w:after="0" w:line="240" w:lineRule="auto"/>
              <w:jc w:val="center"/>
              <w:rPr>
                <w:rFonts w:ascii="Tahoma" w:hAnsi="Tahoma" w:cs="Tahoma"/>
                <w:sz w:val="24"/>
                <w:szCs w:val="24"/>
              </w:rPr>
            </w:pPr>
            <w:r w:rsidRPr="00F0719D">
              <w:rPr>
                <w:rFonts w:ascii="Tahoma" w:hAnsi="Tahoma" w:cs="Tahoma"/>
                <w:sz w:val="24"/>
                <w:szCs w:val="24"/>
              </w:rPr>
              <w:t>2</w:t>
            </w:r>
          </w:p>
        </w:tc>
        <w:tc>
          <w:tcPr>
            <w:tcW w:w="4248" w:type="dxa"/>
            <w:tcBorders>
              <w:top w:val="single" w:sz="4" w:space="0" w:color="auto"/>
              <w:bottom w:val="single" w:sz="4" w:space="0" w:color="auto"/>
            </w:tcBorders>
            <w:vAlign w:val="center"/>
          </w:tcPr>
          <w:p w14:paraId="33339EF6" w14:textId="191D260D" w:rsidR="003E60D1" w:rsidRPr="00F0719D" w:rsidRDefault="003E60D1" w:rsidP="00B258B9">
            <w:pPr>
              <w:spacing w:after="0" w:line="240" w:lineRule="auto"/>
              <w:jc w:val="center"/>
              <w:rPr>
                <w:rFonts w:ascii="Tahoma" w:eastAsia="Times New Roman" w:hAnsi="Tahoma" w:cs="Tahoma"/>
                <w:sz w:val="24"/>
                <w:szCs w:val="24"/>
              </w:rPr>
            </w:pPr>
            <w:r w:rsidRPr="00F0719D">
              <w:rPr>
                <w:rFonts w:ascii="Tahoma" w:eastAsia="Times New Roman" w:hAnsi="Tahoma" w:cs="Tahoma"/>
                <w:sz w:val="24"/>
                <w:szCs w:val="24"/>
              </w:rPr>
              <w:t>Тягач аэродромный WGQY27</w:t>
            </w:r>
          </w:p>
        </w:tc>
      </w:tr>
      <w:tr w:rsidR="003E60D1" w:rsidRPr="00E34606" w14:paraId="6C98640C" w14:textId="77777777" w:rsidTr="008C4452">
        <w:trPr>
          <w:jc w:val="center"/>
        </w:trPr>
        <w:tc>
          <w:tcPr>
            <w:tcW w:w="568" w:type="dxa"/>
            <w:vAlign w:val="center"/>
          </w:tcPr>
          <w:p w14:paraId="717E6565" w14:textId="04DDE850" w:rsidR="003E60D1" w:rsidRDefault="001E0BAE" w:rsidP="00220D28">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9</w:t>
            </w:r>
          </w:p>
        </w:tc>
        <w:tc>
          <w:tcPr>
            <w:tcW w:w="2834" w:type="dxa"/>
            <w:tcBorders>
              <w:top w:val="single" w:sz="4" w:space="0" w:color="auto"/>
              <w:bottom w:val="single" w:sz="4" w:space="0" w:color="auto"/>
            </w:tcBorders>
          </w:tcPr>
          <w:p w14:paraId="1904C044" w14:textId="79413E9E" w:rsidR="003E60D1" w:rsidRPr="00C06221" w:rsidRDefault="003E60D1" w:rsidP="00B258B9">
            <w:pPr>
              <w:spacing w:after="0" w:line="240" w:lineRule="auto"/>
              <w:jc w:val="both"/>
              <w:rPr>
                <w:rFonts w:ascii="Tahoma" w:eastAsia="Times New Roman" w:hAnsi="Tahoma" w:cs="Tahoma"/>
                <w:sz w:val="24"/>
                <w:szCs w:val="24"/>
              </w:rPr>
            </w:pPr>
            <w:r w:rsidRPr="003D4281">
              <w:rPr>
                <w:rFonts w:ascii="Tahoma" w:hAnsi="Tahoma" w:cs="Tahoma"/>
                <w:sz w:val="24"/>
                <w:szCs w:val="24"/>
              </w:rPr>
              <w:t>Аккумулятор 132 А/ч прямая полярность Тюмень ток 960 А 513x189x220 6СТ-132L</w:t>
            </w:r>
            <w:r w:rsidR="00C178C7" w:rsidRPr="003D4281">
              <w:rPr>
                <w:rFonts w:ascii="Tahoma" w:hAnsi="Tahoma" w:cs="Tahoma"/>
                <w:sz w:val="24"/>
                <w:szCs w:val="24"/>
              </w:rPr>
              <w:t xml:space="preserve"> (или эквивалент)</w:t>
            </w:r>
          </w:p>
        </w:tc>
        <w:tc>
          <w:tcPr>
            <w:tcW w:w="4106" w:type="dxa"/>
            <w:tcBorders>
              <w:top w:val="single" w:sz="4" w:space="0" w:color="auto"/>
              <w:bottom w:val="single" w:sz="4" w:space="0" w:color="auto"/>
            </w:tcBorders>
            <w:vAlign w:val="center"/>
          </w:tcPr>
          <w:p w14:paraId="3D3D71A2" w14:textId="0190C0F1" w:rsidR="00772CC5" w:rsidRDefault="003E60D1" w:rsidP="00B258B9">
            <w:pPr>
              <w:spacing w:after="0" w:line="240" w:lineRule="auto"/>
              <w:jc w:val="both"/>
              <w:rPr>
                <w:rFonts w:ascii="Tahoma" w:hAnsi="Tahoma" w:cs="Tahoma"/>
                <w:sz w:val="24"/>
                <w:szCs w:val="24"/>
              </w:rPr>
            </w:pPr>
            <w:r w:rsidRPr="00C06221">
              <w:rPr>
                <w:rFonts w:ascii="Tahoma" w:hAnsi="Tahoma" w:cs="Tahoma"/>
                <w:sz w:val="24"/>
                <w:szCs w:val="24"/>
              </w:rPr>
              <w:t xml:space="preserve">Полярность </w:t>
            </w:r>
            <w:r w:rsidR="00772CC5">
              <w:rPr>
                <w:rFonts w:ascii="Tahoma" w:hAnsi="Tahoma" w:cs="Tahoma"/>
                <w:sz w:val="24"/>
                <w:szCs w:val="24"/>
              </w:rPr>
              <w:t>–</w:t>
            </w:r>
            <w:r w:rsidRPr="00C06221">
              <w:rPr>
                <w:rFonts w:ascii="Tahoma" w:hAnsi="Tahoma" w:cs="Tahoma"/>
                <w:sz w:val="24"/>
                <w:szCs w:val="24"/>
              </w:rPr>
              <w:t xml:space="preserve"> Прямая</w:t>
            </w:r>
          </w:p>
          <w:p w14:paraId="5F91B965" w14:textId="77777777" w:rsidR="00772CC5" w:rsidRPr="00C06221" w:rsidRDefault="00772CC5" w:rsidP="00B258B9">
            <w:pPr>
              <w:spacing w:after="0" w:line="240" w:lineRule="auto"/>
              <w:jc w:val="both"/>
              <w:rPr>
                <w:rFonts w:ascii="Tahoma" w:hAnsi="Tahoma" w:cs="Tahoma"/>
                <w:sz w:val="24"/>
                <w:szCs w:val="24"/>
              </w:rPr>
            </w:pPr>
            <w:r>
              <w:rPr>
                <w:rFonts w:ascii="Tahoma" w:hAnsi="Tahoma" w:cs="Tahoma"/>
                <w:sz w:val="24"/>
                <w:szCs w:val="24"/>
              </w:rPr>
              <w:t xml:space="preserve">Тип АКБ: </w:t>
            </w:r>
            <w:r w:rsidRPr="003D4281">
              <w:rPr>
                <w:rFonts w:ascii="Tahoma" w:hAnsi="Tahoma" w:cs="Tahoma"/>
                <w:sz w:val="24"/>
                <w:szCs w:val="24"/>
              </w:rPr>
              <w:t>свинцово-кислотная</w:t>
            </w:r>
          </w:p>
          <w:p w14:paraId="1F094DF0" w14:textId="3EF48BE4"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Тип клемм: конусная</w:t>
            </w:r>
          </w:p>
          <w:p w14:paraId="2D1B27A7" w14:textId="34F478B3"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Габариты не более:</w:t>
            </w:r>
          </w:p>
          <w:p w14:paraId="664D2A5F" w14:textId="21C72E77"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Длина 513 мм</w:t>
            </w:r>
          </w:p>
          <w:p w14:paraId="395F7F04" w14:textId="714E50FC"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Ширина 189 мм</w:t>
            </w:r>
          </w:p>
          <w:p w14:paraId="18C28B98" w14:textId="27A1F40B"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Высота 220 мм</w:t>
            </w:r>
          </w:p>
          <w:p w14:paraId="0B1C1261" w14:textId="4114199A" w:rsidR="0006183A" w:rsidRPr="00C06221" w:rsidRDefault="0006183A" w:rsidP="00B258B9">
            <w:pPr>
              <w:spacing w:after="0" w:line="240" w:lineRule="auto"/>
              <w:jc w:val="both"/>
              <w:rPr>
                <w:rFonts w:ascii="Tahoma" w:hAnsi="Tahoma" w:cs="Tahoma"/>
                <w:sz w:val="24"/>
                <w:szCs w:val="24"/>
              </w:rPr>
            </w:pPr>
            <w:r w:rsidRPr="00C06221">
              <w:rPr>
                <w:rFonts w:ascii="Tahoma" w:hAnsi="Tahoma" w:cs="Tahoma"/>
                <w:sz w:val="24"/>
                <w:szCs w:val="24"/>
              </w:rPr>
              <w:t xml:space="preserve">Емкость батареи: не менее </w:t>
            </w:r>
            <w:r>
              <w:rPr>
                <w:rFonts w:ascii="Tahoma" w:hAnsi="Tahoma" w:cs="Tahoma"/>
                <w:sz w:val="24"/>
                <w:szCs w:val="24"/>
              </w:rPr>
              <w:t xml:space="preserve">132 </w:t>
            </w:r>
            <w:r w:rsidRPr="00C06221">
              <w:rPr>
                <w:rFonts w:ascii="Tahoma" w:hAnsi="Tahoma" w:cs="Tahoma"/>
                <w:sz w:val="24"/>
                <w:szCs w:val="24"/>
              </w:rPr>
              <w:t>А/ч</w:t>
            </w:r>
          </w:p>
          <w:p w14:paraId="6650ABD2" w14:textId="5512BE54"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Пусковой стартерный ток: не менее 960 А</w:t>
            </w:r>
          </w:p>
        </w:tc>
        <w:tc>
          <w:tcPr>
            <w:tcW w:w="1139" w:type="dxa"/>
            <w:tcBorders>
              <w:top w:val="single" w:sz="4" w:space="0" w:color="auto"/>
              <w:bottom w:val="single" w:sz="4" w:space="0" w:color="auto"/>
            </w:tcBorders>
            <w:vAlign w:val="center"/>
          </w:tcPr>
          <w:p w14:paraId="3FDC7D31" w14:textId="420363F9" w:rsidR="003E60D1" w:rsidRPr="00092D65" w:rsidRDefault="003E60D1" w:rsidP="00220D28">
            <w:pPr>
              <w:spacing w:after="0" w:line="240" w:lineRule="auto"/>
              <w:jc w:val="center"/>
              <w:rPr>
                <w:rFonts w:ascii="Tahoma" w:hAnsi="Tahoma" w:cs="Tahoma"/>
                <w:bCs/>
                <w:color w:val="000000"/>
                <w:sz w:val="24"/>
                <w:szCs w:val="24"/>
              </w:rPr>
            </w:pPr>
            <w:r w:rsidRPr="00092D65">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BB9BD8" w14:textId="126AF9EE" w:rsidR="003E60D1" w:rsidRDefault="003E60D1" w:rsidP="00D61057">
            <w:pPr>
              <w:spacing w:after="0" w:line="240" w:lineRule="auto"/>
              <w:jc w:val="center"/>
              <w:rPr>
                <w:rFonts w:ascii="Tahoma" w:hAnsi="Tahoma" w:cs="Tahoma"/>
                <w:sz w:val="24"/>
                <w:szCs w:val="24"/>
              </w:rPr>
            </w:pPr>
            <w:r>
              <w:rPr>
                <w:rFonts w:ascii="Tahoma" w:hAnsi="Tahoma" w:cs="Tahoma"/>
                <w:sz w:val="24"/>
                <w:szCs w:val="24"/>
              </w:rPr>
              <w:t>2</w:t>
            </w:r>
          </w:p>
        </w:tc>
        <w:tc>
          <w:tcPr>
            <w:tcW w:w="4248" w:type="dxa"/>
            <w:tcBorders>
              <w:top w:val="single" w:sz="4" w:space="0" w:color="auto"/>
              <w:bottom w:val="single" w:sz="4" w:space="0" w:color="auto"/>
            </w:tcBorders>
            <w:vAlign w:val="center"/>
          </w:tcPr>
          <w:p w14:paraId="2B0EA9E4" w14:textId="0E498ECD" w:rsidR="003E60D1" w:rsidRPr="00595C4E" w:rsidRDefault="003E60D1" w:rsidP="00B258B9">
            <w:pPr>
              <w:spacing w:after="0" w:line="240" w:lineRule="auto"/>
              <w:jc w:val="center"/>
              <w:rPr>
                <w:rFonts w:ascii="Tahoma" w:eastAsia="Times New Roman" w:hAnsi="Tahoma" w:cs="Tahoma"/>
                <w:sz w:val="24"/>
                <w:szCs w:val="24"/>
              </w:rPr>
            </w:pPr>
            <w:r w:rsidRPr="002D17EA">
              <w:rPr>
                <w:rFonts w:ascii="Tahoma" w:eastAsia="Times New Roman" w:hAnsi="Tahoma" w:cs="Tahoma"/>
                <w:sz w:val="24"/>
                <w:szCs w:val="24"/>
              </w:rPr>
              <w:t>Тягач CHALLENGER 280 TRIPEL</w:t>
            </w:r>
          </w:p>
        </w:tc>
      </w:tr>
      <w:tr w:rsidR="003E60D1" w:rsidRPr="00E34606" w14:paraId="29325CB1" w14:textId="77777777" w:rsidTr="008C4452">
        <w:trPr>
          <w:jc w:val="center"/>
        </w:trPr>
        <w:tc>
          <w:tcPr>
            <w:tcW w:w="568" w:type="dxa"/>
            <w:vAlign w:val="center"/>
          </w:tcPr>
          <w:p w14:paraId="0134EFF4" w14:textId="000EB8E1" w:rsidR="003E60D1" w:rsidRPr="00FC24BF" w:rsidRDefault="001E0BAE" w:rsidP="00220D28">
            <w:pPr>
              <w:spacing w:after="0" w:line="240" w:lineRule="auto"/>
              <w:jc w:val="center"/>
              <w:rPr>
                <w:rFonts w:ascii="Tahoma" w:eastAsia="Calibri" w:hAnsi="Tahoma" w:cs="Tahoma"/>
                <w:sz w:val="24"/>
                <w:szCs w:val="24"/>
                <w:lang w:eastAsia="ru-RU"/>
              </w:rPr>
            </w:pPr>
            <w:r w:rsidRPr="00FC24BF">
              <w:rPr>
                <w:rFonts w:ascii="Tahoma" w:eastAsia="Calibri" w:hAnsi="Tahoma" w:cs="Tahoma"/>
                <w:sz w:val="24"/>
                <w:szCs w:val="24"/>
                <w:lang w:eastAsia="ru-RU"/>
              </w:rPr>
              <w:t>10</w:t>
            </w:r>
          </w:p>
        </w:tc>
        <w:tc>
          <w:tcPr>
            <w:tcW w:w="2834" w:type="dxa"/>
            <w:tcBorders>
              <w:top w:val="single" w:sz="4" w:space="0" w:color="auto"/>
              <w:bottom w:val="single" w:sz="4" w:space="0" w:color="auto"/>
            </w:tcBorders>
          </w:tcPr>
          <w:p w14:paraId="66E614B7" w14:textId="62EB546B" w:rsidR="003E60D1" w:rsidRPr="00FC24BF" w:rsidRDefault="009A01C5" w:rsidP="00B258B9">
            <w:pPr>
              <w:spacing w:after="0" w:line="240" w:lineRule="auto"/>
              <w:jc w:val="both"/>
              <w:rPr>
                <w:rFonts w:ascii="Tahoma" w:eastAsia="Times New Roman" w:hAnsi="Tahoma" w:cs="Tahoma"/>
                <w:sz w:val="24"/>
                <w:szCs w:val="24"/>
              </w:rPr>
            </w:pPr>
            <w:r w:rsidRPr="00FC24BF">
              <w:rPr>
                <w:rFonts w:ascii="Tahoma" w:hAnsi="Tahoma" w:cs="Tahoma"/>
                <w:sz w:val="24"/>
                <w:szCs w:val="24"/>
              </w:rPr>
              <w:t xml:space="preserve">Аккумулятор 6-QW-292 </w:t>
            </w:r>
            <w:proofErr w:type="spellStart"/>
            <w:r w:rsidRPr="00FC24BF">
              <w:rPr>
                <w:rFonts w:ascii="Tahoma" w:hAnsi="Tahoma" w:cs="Tahoma"/>
                <w:sz w:val="24"/>
                <w:szCs w:val="24"/>
              </w:rPr>
              <w:t>min</w:t>
            </w:r>
            <w:proofErr w:type="spellEnd"/>
            <w:r w:rsidRPr="00FC24BF">
              <w:rPr>
                <w:rFonts w:ascii="Tahoma" w:hAnsi="Tahoma" w:cs="Tahoma"/>
                <w:sz w:val="24"/>
                <w:szCs w:val="24"/>
              </w:rPr>
              <w:t xml:space="preserve"> (850) (или эквивалент)</w:t>
            </w:r>
          </w:p>
        </w:tc>
        <w:tc>
          <w:tcPr>
            <w:tcW w:w="4106" w:type="dxa"/>
            <w:tcBorders>
              <w:top w:val="single" w:sz="4" w:space="0" w:color="auto"/>
              <w:bottom w:val="single" w:sz="4" w:space="0" w:color="auto"/>
            </w:tcBorders>
            <w:vAlign w:val="center"/>
          </w:tcPr>
          <w:p w14:paraId="058E600D" w14:textId="0C5CE3D4"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 xml:space="preserve">Полярность </w:t>
            </w:r>
            <w:r w:rsidR="00772CC5" w:rsidRPr="00FC24BF">
              <w:rPr>
                <w:rFonts w:ascii="Tahoma" w:hAnsi="Tahoma" w:cs="Tahoma"/>
                <w:sz w:val="24"/>
                <w:szCs w:val="24"/>
              </w:rPr>
              <w:t>–</w:t>
            </w:r>
            <w:r w:rsidRPr="00FC24BF">
              <w:rPr>
                <w:rFonts w:ascii="Tahoma" w:hAnsi="Tahoma" w:cs="Tahoma"/>
                <w:sz w:val="24"/>
                <w:szCs w:val="24"/>
              </w:rPr>
              <w:t xml:space="preserve"> Прямая</w:t>
            </w:r>
          </w:p>
          <w:p w14:paraId="43F6D5A4" w14:textId="77777777" w:rsidR="00772CC5" w:rsidRPr="00FC24BF" w:rsidRDefault="00772CC5" w:rsidP="00B258B9">
            <w:pPr>
              <w:spacing w:after="0" w:line="240" w:lineRule="auto"/>
              <w:jc w:val="both"/>
              <w:rPr>
                <w:rFonts w:ascii="Tahoma" w:hAnsi="Tahoma" w:cs="Tahoma"/>
                <w:sz w:val="24"/>
                <w:szCs w:val="24"/>
              </w:rPr>
            </w:pPr>
            <w:r w:rsidRPr="00FC24BF">
              <w:rPr>
                <w:rFonts w:ascii="Tahoma" w:hAnsi="Tahoma" w:cs="Tahoma"/>
                <w:sz w:val="24"/>
                <w:szCs w:val="24"/>
              </w:rPr>
              <w:t>Тип АКБ: свинцово-кислотная</w:t>
            </w:r>
          </w:p>
          <w:p w14:paraId="37019533" w14:textId="295FF8C0"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Тип клемм: конусная</w:t>
            </w:r>
          </w:p>
          <w:p w14:paraId="61D6B171" w14:textId="55D018EC"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Габариты не более:</w:t>
            </w:r>
          </w:p>
          <w:p w14:paraId="7FC80A1D" w14:textId="77777777"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Длина 353 мм</w:t>
            </w:r>
          </w:p>
          <w:p w14:paraId="3838FA24" w14:textId="77777777"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Ширина 175 мм</w:t>
            </w:r>
          </w:p>
          <w:p w14:paraId="12AF721A" w14:textId="3D24CB00" w:rsidR="003E60D1"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t>Высота 190 мм</w:t>
            </w:r>
          </w:p>
          <w:p w14:paraId="478C9BB0" w14:textId="6040C42A" w:rsidR="0006183A" w:rsidRPr="00FC24BF" w:rsidRDefault="0006183A" w:rsidP="00B258B9">
            <w:pPr>
              <w:spacing w:after="0" w:line="240" w:lineRule="auto"/>
              <w:jc w:val="both"/>
              <w:rPr>
                <w:rFonts w:ascii="Tahoma" w:hAnsi="Tahoma" w:cs="Tahoma"/>
                <w:sz w:val="24"/>
                <w:szCs w:val="24"/>
              </w:rPr>
            </w:pPr>
            <w:r w:rsidRPr="00FC24BF">
              <w:rPr>
                <w:rFonts w:ascii="Tahoma" w:hAnsi="Tahoma" w:cs="Tahoma"/>
                <w:sz w:val="24"/>
                <w:szCs w:val="24"/>
              </w:rPr>
              <w:t xml:space="preserve">Емкость батареи: не менее </w:t>
            </w:r>
            <w:r w:rsidR="003B0C77" w:rsidRPr="00FC24BF">
              <w:rPr>
                <w:rFonts w:ascii="Tahoma" w:hAnsi="Tahoma" w:cs="Tahoma"/>
                <w:sz w:val="24"/>
                <w:szCs w:val="24"/>
              </w:rPr>
              <w:t>100</w:t>
            </w:r>
            <w:r w:rsidRPr="00FC24BF">
              <w:rPr>
                <w:rFonts w:ascii="Tahoma" w:hAnsi="Tahoma" w:cs="Tahoma"/>
                <w:sz w:val="24"/>
                <w:szCs w:val="24"/>
              </w:rPr>
              <w:t xml:space="preserve"> А/ч</w:t>
            </w:r>
          </w:p>
          <w:p w14:paraId="23B5AFB6" w14:textId="76018B35" w:rsidR="00844C9C" w:rsidRPr="00FC24BF" w:rsidRDefault="003E60D1" w:rsidP="00B258B9">
            <w:pPr>
              <w:spacing w:after="0" w:line="240" w:lineRule="auto"/>
              <w:jc w:val="both"/>
              <w:rPr>
                <w:rFonts w:ascii="Tahoma" w:hAnsi="Tahoma" w:cs="Tahoma"/>
                <w:sz w:val="24"/>
                <w:szCs w:val="24"/>
              </w:rPr>
            </w:pPr>
            <w:r w:rsidRPr="00FC24BF">
              <w:rPr>
                <w:rFonts w:ascii="Tahoma" w:hAnsi="Tahoma" w:cs="Tahoma"/>
                <w:sz w:val="24"/>
                <w:szCs w:val="24"/>
              </w:rPr>
              <w:lastRenderedPageBreak/>
              <w:t xml:space="preserve">Пусковой стартерный ток: не менее </w:t>
            </w:r>
            <w:r w:rsidR="00310815" w:rsidRPr="00FC24BF">
              <w:rPr>
                <w:rFonts w:ascii="Tahoma" w:hAnsi="Tahoma" w:cs="Tahoma"/>
                <w:sz w:val="24"/>
                <w:szCs w:val="24"/>
              </w:rPr>
              <w:t xml:space="preserve">850 </w:t>
            </w:r>
            <w:r w:rsidRPr="00FC24BF">
              <w:rPr>
                <w:rFonts w:ascii="Tahoma" w:hAnsi="Tahoma" w:cs="Tahoma"/>
                <w:sz w:val="24"/>
                <w:szCs w:val="24"/>
              </w:rPr>
              <w:t>А</w:t>
            </w:r>
          </w:p>
        </w:tc>
        <w:tc>
          <w:tcPr>
            <w:tcW w:w="1139" w:type="dxa"/>
            <w:tcBorders>
              <w:top w:val="single" w:sz="4" w:space="0" w:color="auto"/>
              <w:bottom w:val="single" w:sz="4" w:space="0" w:color="auto"/>
            </w:tcBorders>
            <w:vAlign w:val="center"/>
          </w:tcPr>
          <w:p w14:paraId="0C22A865" w14:textId="6111E1BB" w:rsidR="003E60D1" w:rsidRPr="00FC24BF" w:rsidRDefault="003E60D1" w:rsidP="00220D28">
            <w:pPr>
              <w:spacing w:after="0" w:line="240" w:lineRule="auto"/>
              <w:jc w:val="center"/>
              <w:rPr>
                <w:rFonts w:ascii="Tahoma" w:hAnsi="Tahoma" w:cs="Tahoma"/>
                <w:sz w:val="24"/>
                <w:szCs w:val="24"/>
              </w:rPr>
            </w:pPr>
            <w:r w:rsidRPr="00FC24BF">
              <w:rPr>
                <w:rFonts w:ascii="Tahoma" w:hAnsi="Tahoma" w:cs="Tahoma"/>
                <w:sz w:val="24"/>
                <w:szCs w:val="24"/>
              </w:rPr>
              <w:lastRenderedPageBreak/>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A2E4EA" w14:textId="590BC013" w:rsidR="003E60D1" w:rsidRPr="00FC24BF" w:rsidRDefault="003E60D1" w:rsidP="00D61057">
            <w:pPr>
              <w:spacing w:after="0" w:line="240" w:lineRule="auto"/>
              <w:jc w:val="center"/>
              <w:rPr>
                <w:rFonts w:ascii="Tahoma" w:hAnsi="Tahoma" w:cs="Tahoma"/>
                <w:sz w:val="24"/>
                <w:szCs w:val="24"/>
              </w:rPr>
            </w:pPr>
            <w:r w:rsidRPr="00FC24BF">
              <w:rPr>
                <w:rFonts w:ascii="Tahoma" w:hAnsi="Tahoma" w:cs="Tahoma"/>
                <w:sz w:val="24"/>
                <w:szCs w:val="24"/>
              </w:rPr>
              <w:t>4</w:t>
            </w:r>
          </w:p>
        </w:tc>
        <w:tc>
          <w:tcPr>
            <w:tcW w:w="4248" w:type="dxa"/>
            <w:tcBorders>
              <w:top w:val="single" w:sz="4" w:space="0" w:color="auto"/>
              <w:bottom w:val="single" w:sz="4" w:space="0" w:color="auto"/>
            </w:tcBorders>
            <w:vAlign w:val="center"/>
          </w:tcPr>
          <w:p w14:paraId="5990F5CB" w14:textId="70F75953" w:rsidR="003E60D1" w:rsidRPr="00FC24BF" w:rsidRDefault="003E60D1" w:rsidP="00B258B9">
            <w:pPr>
              <w:spacing w:after="0" w:line="240" w:lineRule="auto"/>
              <w:jc w:val="center"/>
              <w:rPr>
                <w:rFonts w:ascii="Tahoma" w:eastAsia="Times New Roman" w:hAnsi="Tahoma" w:cs="Tahoma"/>
                <w:sz w:val="24"/>
                <w:szCs w:val="24"/>
              </w:rPr>
            </w:pPr>
            <w:r w:rsidRPr="00FC24BF">
              <w:rPr>
                <w:rFonts w:ascii="Tahoma" w:eastAsia="Times New Roman" w:hAnsi="Tahoma" w:cs="Tahoma"/>
                <w:sz w:val="24"/>
                <w:szCs w:val="24"/>
              </w:rPr>
              <w:t>Трап пассажирский самоходный SZG-PS580</w:t>
            </w:r>
          </w:p>
        </w:tc>
      </w:tr>
      <w:tr w:rsidR="003E60D1" w:rsidRPr="00E34606" w14:paraId="7246E6CE" w14:textId="77777777" w:rsidTr="008C4452">
        <w:trPr>
          <w:jc w:val="center"/>
        </w:trPr>
        <w:tc>
          <w:tcPr>
            <w:tcW w:w="568" w:type="dxa"/>
            <w:vAlign w:val="center"/>
          </w:tcPr>
          <w:p w14:paraId="3DF64C39" w14:textId="1159D9B9" w:rsidR="003E60D1" w:rsidRDefault="003E60D1" w:rsidP="00E92703">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1</w:t>
            </w:r>
            <w:r w:rsidR="001E0BAE">
              <w:rPr>
                <w:rFonts w:ascii="Tahoma" w:eastAsia="Calibri" w:hAnsi="Tahoma" w:cs="Tahoma"/>
                <w:sz w:val="24"/>
                <w:szCs w:val="24"/>
                <w:lang w:eastAsia="ru-RU"/>
              </w:rPr>
              <w:t>1</w:t>
            </w:r>
          </w:p>
        </w:tc>
        <w:tc>
          <w:tcPr>
            <w:tcW w:w="2834" w:type="dxa"/>
            <w:tcBorders>
              <w:top w:val="single" w:sz="4" w:space="0" w:color="auto"/>
              <w:bottom w:val="single" w:sz="4" w:space="0" w:color="auto"/>
            </w:tcBorders>
          </w:tcPr>
          <w:p w14:paraId="2B794317" w14:textId="77777777" w:rsidR="003E60D1" w:rsidRPr="003D4281" w:rsidRDefault="003E60D1" w:rsidP="00B258B9">
            <w:pPr>
              <w:spacing w:after="0" w:line="240" w:lineRule="auto"/>
              <w:jc w:val="both"/>
              <w:rPr>
                <w:rFonts w:ascii="Tahoma" w:hAnsi="Tahoma" w:cs="Tahoma"/>
                <w:sz w:val="24"/>
                <w:szCs w:val="24"/>
              </w:rPr>
            </w:pPr>
            <w:r w:rsidRPr="003D4281">
              <w:rPr>
                <w:rFonts w:ascii="Tahoma" w:hAnsi="Tahoma" w:cs="Tahoma"/>
                <w:sz w:val="24"/>
                <w:szCs w:val="24"/>
              </w:rPr>
              <w:t xml:space="preserve">Аккумулятор 132 А/ч обратная полярность Тюмень ток 960 А </w:t>
            </w:r>
          </w:p>
          <w:p w14:paraId="2CD6E9B2" w14:textId="660F8FDC" w:rsidR="003E60D1" w:rsidRPr="00C06221" w:rsidRDefault="003E60D1" w:rsidP="00B258B9">
            <w:pPr>
              <w:spacing w:after="0" w:line="240" w:lineRule="auto"/>
              <w:jc w:val="both"/>
              <w:rPr>
                <w:rFonts w:ascii="Tahoma" w:eastAsia="Times New Roman" w:hAnsi="Tahoma" w:cs="Tahoma"/>
                <w:sz w:val="24"/>
                <w:szCs w:val="24"/>
              </w:rPr>
            </w:pPr>
            <w:r w:rsidRPr="003D4281">
              <w:rPr>
                <w:rFonts w:ascii="Tahoma" w:hAnsi="Tahoma" w:cs="Tahoma"/>
                <w:sz w:val="24"/>
                <w:szCs w:val="24"/>
              </w:rPr>
              <w:t>513x189x220 6СТ-132L (или эквивалент)</w:t>
            </w:r>
          </w:p>
        </w:tc>
        <w:tc>
          <w:tcPr>
            <w:tcW w:w="4106" w:type="dxa"/>
            <w:tcBorders>
              <w:top w:val="single" w:sz="4" w:space="0" w:color="auto"/>
              <w:bottom w:val="single" w:sz="4" w:space="0" w:color="auto"/>
            </w:tcBorders>
            <w:vAlign w:val="center"/>
          </w:tcPr>
          <w:p w14:paraId="23D6D4E7" w14:textId="3241D78A"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 xml:space="preserve">Полярность </w:t>
            </w:r>
            <w:r w:rsidR="00772CC5">
              <w:rPr>
                <w:rFonts w:ascii="Tahoma" w:hAnsi="Tahoma" w:cs="Tahoma"/>
                <w:sz w:val="24"/>
                <w:szCs w:val="24"/>
              </w:rPr>
              <w:t>–</w:t>
            </w:r>
            <w:r w:rsidRPr="00C06221">
              <w:rPr>
                <w:rFonts w:ascii="Tahoma" w:hAnsi="Tahoma" w:cs="Tahoma"/>
                <w:sz w:val="24"/>
                <w:szCs w:val="24"/>
              </w:rPr>
              <w:t xml:space="preserve"> Обратная</w:t>
            </w:r>
          </w:p>
          <w:p w14:paraId="4CA5DE59" w14:textId="77777777" w:rsidR="00772CC5" w:rsidRPr="00C06221" w:rsidRDefault="00772CC5" w:rsidP="00B258B9">
            <w:pPr>
              <w:spacing w:after="0" w:line="240" w:lineRule="auto"/>
              <w:jc w:val="both"/>
              <w:rPr>
                <w:rFonts w:ascii="Tahoma" w:hAnsi="Tahoma" w:cs="Tahoma"/>
                <w:sz w:val="24"/>
                <w:szCs w:val="24"/>
              </w:rPr>
            </w:pPr>
            <w:r>
              <w:rPr>
                <w:rFonts w:ascii="Tahoma" w:hAnsi="Tahoma" w:cs="Tahoma"/>
                <w:sz w:val="24"/>
                <w:szCs w:val="24"/>
              </w:rPr>
              <w:t xml:space="preserve">Тип АКБ: </w:t>
            </w:r>
            <w:r w:rsidRPr="003D4281">
              <w:rPr>
                <w:rFonts w:ascii="Tahoma" w:hAnsi="Tahoma" w:cs="Tahoma"/>
                <w:sz w:val="24"/>
                <w:szCs w:val="24"/>
              </w:rPr>
              <w:t>свинцово-кислотная</w:t>
            </w:r>
          </w:p>
          <w:p w14:paraId="6C68CB04" w14:textId="56CA201A"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Тип клемм: конусная</w:t>
            </w:r>
          </w:p>
          <w:p w14:paraId="2824A06E" w14:textId="77777777"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Габариты не более:</w:t>
            </w:r>
          </w:p>
          <w:p w14:paraId="6177DEDE" w14:textId="67DA3141"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Длина 513 мм</w:t>
            </w:r>
          </w:p>
          <w:p w14:paraId="4EADD68B" w14:textId="3DA5DC81"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Ширина 189 мм</w:t>
            </w:r>
          </w:p>
          <w:p w14:paraId="1A03F158" w14:textId="7D15E156"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Высота 220 мм</w:t>
            </w:r>
          </w:p>
          <w:p w14:paraId="4B72A850" w14:textId="4D06531E" w:rsidR="0006183A" w:rsidRPr="00C06221" w:rsidRDefault="0006183A" w:rsidP="00B258B9">
            <w:pPr>
              <w:spacing w:after="0" w:line="240" w:lineRule="auto"/>
              <w:jc w:val="both"/>
              <w:rPr>
                <w:rFonts w:ascii="Tahoma" w:hAnsi="Tahoma" w:cs="Tahoma"/>
                <w:sz w:val="24"/>
                <w:szCs w:val="24"/>
              </w:rPr>
            </w:pPr>
            <w:r w:rsidRPr="00C06221">
              <w:rPr>
                <w:rFonts w:ascii="Tahoma" w:hAnsi="Tahoma" w:cs="Tahoma"/>
                <w:sz w:val="24"/>
                <w:szCs w:val="24"/>
              </w:rPr>
              <w:t xml:space="preserve">Емкость батареи: не менее </w:t>
            </w:r>
            <w:r>
              <w:rPr>
                <w:rFonts w:ascii="Tahoma" w:hAnsi="Tahoma" w:cs="Tahoma"/>
                <w:sz w:val="24"/>
                <w:szCs w:val="24"/>
              </w:rPr>
              <w:t xml:space="preserve">132 </w:t>
            </w:r>
            <w:r w:rsidRPr="00C06221">
              <w:rPr>
                <w:rFonts w:ascii="Tahoma" w:hAnsi="Tahoma" w:cs="Tahoma"/>
                <w:sz w:val="24"/>
                <w:szCs w:val="24"/>
              </w:rPr>
              <w:t>А/ч</w:t>
            </w:r>
          </w:p>
          <w:p w14:paraId="4BD013FA" w14:textId="44B75E78" w:rsidR="00844C9C"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Пусковой стартерный ток: не менее 960 А</w:t>
            </w:r>
          </w:p>
        </w:tc>
        <w:tc>
          <w:tcPr>
            <w:tcW w:w="1139" w:type="dxa"/>
            <w:tcBorders>
              <w:top w:val="single" w:sz="4" w:space="0" w:color="auto"/>
              <w:bottom w:val="single" w:sz="4" w:space="0" w:color="auto"/>
            </w:tcBorders>
            <w:vAlign w:val="center"/>
          </w:tcPr>
          <w:p w14:paraId="089B2E26" w14:textId="559797E6" w:rsidR="003E60D1" w:rsidRPr="00092D65" w:rsidRDefault="003E60D1" w:rsidP="00E92703">
            <w:pPr>
              <w:spacing w:after="0" w:line="240" w:lineRule="auto"/>
              <w:jc w:val="center"/>
              <w:rPr>
                <w:rFonts w:ascii="Tahoma" w:hAnsi="Tahoma" w:cs="Tahoma"/>
                <w:bCs/>
                <w:color w:val="000000"/>
                <w:sz w:val="24"/>
                <w:szCs w:val="24"/>
              </w:rPr>
            </w:pPr>
            <w:r w:rsidRPr="00092D65">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46107E" w14:textId="0AF527BA" w:rsidR="003E60D1" w:rsidRDefault="003E60D1" w:rsidP="00D61057">
            <w:pPr>
              <w:spacing w:after="0" w:line="240" w:lineRule="auto"/>
              <w:jc w:val="center"/>
              <w:rPr>
                <w:rFonts w:ascii="Tahoma" w:hAnsi="Tahoma" w:cs="Tahoma"/>
                <w:sz w:val="24"/>
                <w:szCs w:val="24"/>
              </w:rPr>
            </w:pPr>
            <w:r>
              <w:rPr>
                <w:rFonts w:ascii="Tahoma" w:hAnsi="Tahoma" w:cs="Tahoma"/>
                <w:sz w:val="24"/>
                <w:szCs w:val="24"/>
              </w:rPr>
              <w:t>2</w:t>
            </w:r>
          </w:p>
        </w:tc>
        <w:tc>
          <w:tcPr>
            <w:tcW w:w="4248" w:type="dxa"/>
            <w:tcBorders>
              <w:top w:val="single" w:sz="4" w:space="0" w:color="auto"/>
              <w:bottom w:val="single" w:sz="4" w:space="0" w:color="auto"/>
            </w:tcBorders>
            <w:vAlign w:val="center"/>
          </w:tcPr>
          <w:p w14:paraId="6E209026" w14:textId="6FAE4821" w:rsidR="003E60D1" w:rsidRPr="00595C4E" w:rsidRDefault="003E60D1" w:rsidP="00B258B9">
            <w:pPr>
              <w:spacing w:after="0" w:line="240" w:lineRule="auto"/>
              <w:jc w:val="center"/>
              <w:rPr>
                <w:rFonts w:ascii="Tahoma" w:eastAsia="Times New Roman" w:hAnsi="Tahoma" w:cs="Tahoma"/>
                <w:sz w:val="24"/>
                <w:szCs w:val="24"/>
              </w:rPr>
            </w:pPr>
            <w:r w:rsidRPr="00B107CC">
              <w:rPr>
                <w:rFonts w:ascii="Tahoma" w:eastAsia="Times New Roman" w:hAnsi="Tahoma" w:cs="Tahoma"/>
                <w:sz w:val="24"/>
                <w:szCs w:val="24"/>
              </w:rPr>
              <w:t xml:space="preserve">Бульдозер гусеничный </w:t>
            </w:r>
            <w:r w:rsidRPr="002D17EA">
              <w:rPr>
                <w:rFonts w:ascii="Tahoma" w:eastAsia="Times New Roman" w:hAnsi="Tahoma" w:cs="Tahoma"/>
                <w:sz w:val="24"/>
                <w:szCs w:val="24"/>
              </w:rPr>
              <w:t>Бульдозер KOMATSU</w:t>
            </w:r>
          </w:p>
        </w:tc>
      </w:tr>
      <w:tr w:rsidR="003E60D1" w:rsidRPr="00E34606" w14:paraId="2ECD10AC" w14:textId="77777777" w:rsidTr="008C4452">
        <w:trPr>
          <w:jc w:val="center"/>
        </w:trPr>
        <w:tc>
          <w:tcPr>
            <w:tcW w:w="568" w:type="dxa"/>
            <w:vAlign w:val="center"/>
          </w:tcPr>
          <w:p w14:paraId="5392D11E" w14:textId="2396BA79" w:rsidR="003E60D1" w:rsidRPr="00D61057" w:rsidRDefault="001E0BAE" w:rsidP="00E92703">
            <w:pPr>
              <w:spacing w:after="0" w:line="240" w:lineRule="auto"/>
              <w:jc w:val="center"/>
              <w:rPr>
                <w:rFonts w:ascii="Tahoma" w:eastAsia="Calibri" w:hAnsi="Tahoma" w:cs="Tahoma"/>
                <w:sz w:val="24"/>
                <w:szCs w:val="24"/>
                <w:highlight w:val="green"/>
                <w:lang w:eastAsia="ru-RU"/>
              </w:rPr>
            </w:pPr>
            <w:r>
              <w:rPr>
                <w:rFonts w:ascii="Tahoma" w:eastAsia="Calibri" w:hAnsi="Tahoma" w:cs="Tahoma"/>
                <w:sz w:val="24"/>
                <w:szCs w:val="24"/>
                <w:lang w:eastAsia="ru-RU"/>
              </w:rPr>
              <w:t>12</w:t>
            </w:r>
          </w:p>
        </w:tc>
        <w:tc>
          <w:tcPr>
            <w:tcW w:w="2834" w:type="dxa"/>
            <w:tcBorders>
              <w:top w:val="single" w:sz="4" w:space="0" w:color="auto"/>
              <w:bottom w:val="single" w:sz="4" w:space="0" w:color="auto"/>
            </w:tcBorders>
          </w:tcPr>
          <w:p w14:paraId="426D51E0" w14:textId="5ECA602D" w:rsidR="003E60D1" w:rsidRPr="00C06221" w:rsidRDefault="003E60D1" w:rsidP="00B258B9">
            <w:pPr>
              <w:spacing w:after="0" w:line="240" w:lineRule="auto"/>
              <w:jc w:val="both"/>
              <w:rPr>
                <w:rFonts w:ascii="Tahoma" w:eastAsia="Times New Roman" w:hAnsi="Tahoma" w:cs="Tahoma"/>
                <w:sz w:val="24"/>
                <w:szCs w:val="24"/>
              </w:rPr>
            </w:pPr>
            <w:r w:rsidRPr="00C06221">
              <w:rPr>
                <w:rFonts w:ascii="Tahoma" w:eastAsia="Times New Roman" w:hAnsi="Tahoma" w:cs="Tahoma"/>
                <w:sz w:val="24"/>
                <w:szCs w:val="24"/>
              </w:rPr>
              <w:t>Аккумулятор 65 А/ч обратная полярность ST EFB ток 660 А 242x175x190 (или эквивалент)</w:t>
            </w:r>
          </w:p>
        </w:tc>
        <w:tc>
          <w:tcPr>
            <w:tcW w:w="4106" w:type="dxa"/>
            <w:tcBorders>
              <w:top w:val="single" w:sz="4" w:space="0" w:color="auto"/>
              <w:bottom w:val="single" w:sz="4" w:space="0" w:color="auto"/>
            </w:tcBorders>
            <w:vAlign w:val="center"/>
          </w:tcPr>
          <w:p w14:paraId="61BF0372" w14:textId="3F4F6574"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 xml:space="preserve">Полярность </w:t>
            </w:r>
            <w:r w:rsidR="00772CC5">
              <w:rPr>
                <w:rFonts w:ascii="Tahoma" w:hAnsi="Tahoma" w:cs="Tahoma"/>
                <w:sz w:val="24"/>
                <w:szCs w:val="24"/>
              </w:rPr>
              <w:t>–</w:t>
            </w:r>
            <w:r w:rsidRPr="00C06221">
              <w:rPr>
                <w:rFonts w:ascii="Tahoma" w:hAnsi="Tahoma" w:cs="Tahoma"/>
                <w:sz w:val="24"/>
                <w:szCs w:val="24"/>
              </w:rPr>
              <w:t xml:space="preserve"> Обратная</w:t>
            </w:r>
          </w:p>
          <w:p w14:paraId="5DCF1D1B" w14:textId="77777777" w:rsidR="00772CC5" w:rsidRPr="00C06221" w:rsidRDefault="00772CC5" w:rsidP="00B258B9">
            <w:pPr>
              <w:spacing w:after="0" w:line="240" w:lineRule="auto"/>
              <w:jc w:val="both"/>
              <w:rPr>
                <w:rFonts w:ascii="Tahoma" w:hAnsi="Tahoma" w:cs="Tahoma"/>
                <w:sz w:val="24"/>
                <w:szCs w:val="24"/>
              </w:rPr>
            </w:pPr>
            <w:r>
              <w:rPr>
                <w:rFonts w:ascii="Tahoma" w:hAnsi="Tahoma" w:cs="Tahoma"/>
                <w:sz w:val="24"/>
                <w:szCs w:val="24"/>
              </w:rPr>
              <w:t xml:space="preserve">Тип АКБ: </w:t>
            </w:r>
            <w:r w:rsidRPr="003D4281">
              <w:rPr>
                <w:rFonts w:ascii="Tahoma" w:hAnsi="Tahoma" w:cs="Tahoma"/>
                <w:sz w:val="24"/>
                <w:szCs w:val="24"/>
              </w:rPr>
              <w:t>свинцово-кислотная</w:t>
            </w:r>
          </w:p>
          <w:p w14:paraId="6BD98CA8" w14:textId="7EF18016"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Тип клемм: конусная</w:t>
            </w:r>
          </w:p>
          <w:p w14:paraId="11CBC634" w14:textId="54DA11D0"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Габариты не более:</w:t>
            </w:r>
          </w:p>
          <w:p w14:paraId="5E82AEED" w14:textId="164A2DA5"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Длина 242 мм</w:t>
            </w:r>
          </w:p>
          <w:p w14:paraId="567D9728" w14:textId="62288245"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Ширина 175 мм</w:t>
            </w:r>
          </w:p>
          <w:p w14:paraId="5131B8DB" w14:textId="675C8770"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Высота 190 мм</w:t>
            </w:r>
          </w:p>
          <w:p w14:paraId="63C4BB76" w14:textId="7F96A497" w:rsidR="0006183A" w:rsidRPr="00C06221" w:rsidRDefault="0006183A" w:rsidP="00B258B9">
            <w:pPr>
              <w:spacing w:after="0" w:line="240" w:lineRule="auto"/>
              <w:jc w:val="both"/>
              <w:rPr>
                <w:rFonts w:ascii="Tahoma" w:hAnsi="Tahoma" w:cs="Tahoma"/>
                <w:sz w:val="24"/>
                <w:szCs w:val="24"/>
              </w:rPr>
            </w:pPr>
            <w:r w:rsidRPr="00C06221">
              <w:rPr>
                <w:rFonts w:ascii="Tahoma" w:hAnsi="Tahoma" w:cs="Tahoma"/>
                <w:sz w:val="24"/>
                <w:szCs w:val="24"/>
              </w:rPr>
              <w:t xml:space="preserve">Емкость батареи: не менее </w:t>
            </w:r>
            <w:r>
              <w:rPr>
                <w:rFonts w:ascii="Tahoma" w:hAnsi="Tahoma" w:cs="Tahoma"/>
                <w:sz w:val="24"/>
                <w:szCs w:val="24"/>
              </w:rPr>
              <w:t xml:space="preserve">65 </w:t>
            </w:r>
            <w:r w:rsidRPr="00C06221">
              <w:rPr>
                <w:rFonts w:ascii="Tahoma" w:hAnsi="Tahoma" w:cs="Tahoma"/>
                <w:sz w:val="24"/>
                <w:szCs w:val="24"/>
              </w:rPr>
              <w:t>А/ч</w:t>
            </w:r>
          </w:p>
          <w:p w14:paraId="76EAE061" w14:textId="56C962F9" w:rsidR="00844C9C"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Пусковой стартерный ток: не менее 660 А</w:t>
            </w:r>
          </w:p>
        </w:tc>
        <w:tc>
          <w:tcPr>
            <w:tcW w:w="1139" w:type="dxa"/>
            <w:tcBorders>
              <w:top w:val="single" w:sz="4" w:space="0" w:color="auto"/>
              <w:bottom w:val="single" w:sz="4" w:space="0" w:color="auto"/>
            </w:tcBorders>
            <w:vAlign w:val="center"/>
          </w:tcPr>
          <w:p w14:paraId="2BAED98F" w14:textId="7B8A6F3F" w:rsidR="003E60D1" w:rsidRPr="00092D65" w:rsidRDefault="003E60D1" w:rsidP="00E92703">
            <w:pPr>
              <w:spacing w:after="0" w:line="240" w:lineRule="auto"/>
              <w:jc w:val="center"/>
              <w:rPr>
                <w:rFonts w:ascii="Tahoma" w:hAnsi="Tahoma" w:cs="Tahoma"/>
                <w:bCs/>
                <w:color w:val="000000"/>
                <w:sz w:val="24"/>
                <w:szCs w:val="24"/>
              </w:rPr>
            </w:pPr>
            <w:r w:rsidRPr="00092D65">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DDD0136" w14:textId="3A5F3244" w:rsidR="003E60D1" w:rsidRDefault="00425C18" w:rsidP="00D61057">
            <w:pPr>
              <w:spacing w:after="0" w:line="240" w:lineRule="auto"/>
              <w:jc w:val="center"/>
              <w:rPr>
                <w:rFonts w:ascii="Tahoma" w:hAnsi="Tahoma" w:cs="Tahoma"/>
                <w:sz w:val="24"/>
                <w:szCs w:val="24"/>
              </w:rPr>
            </w:pPr>
            <w:r>
              <w:rPr>
                <w:rFonts w:ascii="Tahoma" w:hAnsi="Tahoma" w:cs="Tahoma"/>
                <w:sz w:val="24"/>
                <w:szCs w:val="24"/>
              </w:rPr>
              <w:t>2</w:t>
            </w:r>
          </w:p>
        </w:tc>
        <w:tc>
          <w:tcPr>
            <w:tcW w:w="4248" w:type="dxa"/>
            <w:tcBorders>
              <w:top w:val="single" w:sz="4" w:space="0" w:color="auto"/>
              <w:bottom w:val="single" w:sz="4" w:space="0" w:color="auto"/>
            </w:tcBorders>
            <w:vAlign w:val="center"/>
          </w:tcPr>
          <w:p w14:paraId="3E2F11DD" w14:textId="1991FE43" w:rsidR="003E60D1" w:rsidRPr="00595C4E" w:rsidRDefault="003E60D1" w:rsidP="00B258B9">
            <w:pPr>
              <w:spacing w:after="0" w:line="240" w:lineRule="auto"/>
              <w:jc w:val="center"/>
              <w:rPr>
                <w:rFonts w:ascii="Tahoma" w:eastAsia="Times New Roman" w:hAnsi="Tahoma" w:cs="Tahoma"/>
                <w:sz w:val="24"/>
                <w:szCs w:val="24"/>
              </w:rPr>
            </w:pPr>
            <w:r w:rsidRPr="00B107CC">
              <w:rPr>
                <w:rFonts w:ascii="Tahoma" w:eastAsia="Times New Roman" w:hAnsi="Tahoma" w:cs="Tahoma"/>
                <w:sz w:val="24"/>
                <w:szCs w:val="24"/>
              </w:rPr>
              <w:t xml:space="preserve">Автомобиль с установкой воздушного запуска </w:t>
            </w:r>
            <w:r w:rsidRPr="002D17EA">
              <w:rPr>
                <w:rFonts w:ascii="Tahoma" w:eastAsia="Times New Roman" w:hAnsi="Tahoma" w:cs="Tahoma"/>
                <w:sz w:val="24"/>
                <w:szCs w:val="24"/>
              </w:rPr>
              <w:t>УВЗ (Шасси ГАЗ)</w:t>
            </w:r>
          </w:p>
        </w:tc>
      </w:tr>
      <w:tr w:rsidR="003E60D1" w:rsidRPr="0043034F" w14:paraId="666F5759" w14:textId="77777777" w:rsidTr="008C4452">
        <w:trPr>
          <w:jc w:val="center"/>
        </w:trPr>
        <w:tc>
          <w:tcPr>
            <w:tcW w:w="568" w:type="dxa"/>
            <w:vAlign w:val="center"/>
          </w:tcPr>
          <w:p w14:paraId="484E24E5" w14:textId="64C09E13" w:rsidR="003E60D1" w:rsidRDefault="001E0BAE" w:rsidP="00E92703">
            <w:pPr>
              <w:spacing w:after="0" w:line="240" w:lineRule="auto"/>
              <w:jc w:val="center"/>
              <w:rPr>
                <w:rFonts w:ascii="Tahoma" w:eastAsia="Calibri" w:hAnsi="Tahoma" w:cs="Tahoma"/>
                <w:sz w:val="24"/>
                <w:szCs w:val="24"/>
                <w:lang w:eastAsia="ru-RU"/>
              </w:rPr>
            </w:pPr>
            <w:r>
              <w:rPr>
                <w:rFonts w:ascii="Tahoma" w:eastAsia="Calibri" w:hAnsi="Tahoma" w:cs="Tahoma"/>
                <w:sz w:val="24"/>
                <w:szCs w:val="24"/>
                <w:lang w:eastAsia="ru-RU"/>
              </w:rPr>
              <w:t>13</w:t>
            </w:r>
          </w:p>
        </w:tc>
        <w:tc>
          <w:tcPr>
            <w:tcW w:w="2834" w:type="dxa"/>
            <w:tcBorders>
              <w:top w:val="single" w:sz="4" w:space="0" w:color="auto"/>
              <w:bottom w:val="single" w:sz="4" w:space="0" w:color="auto"/>
            </w:tcBorders>
          </w:tcPr>
          <w:p w14:paraId="78EA3B6E" w14:textId="29C0CB4A" w:rsidR="003E60D1" w:rsidRPr="00C06221" w:rsidRDefault="003E60D1" w:rsidP="00B258B9">
            <w:pPr>
              <w:spacing w:after="0" w:line="240" w:lineRule="auto"/>
              <w:jc w:val="both"/>
              <w:rPr>
                <w:rFonts w:ascii="Tahoma" w:eastAsia="Times New Roman" w:hAnsi="Tahoma" w:cs="Tahoma"/>
                <w:color w:val="FF0000"/>
                <w:sz w:val="24"/>
                <w:szCs w:val="24"/>
              </w:rPr>
            </w:pPr>
            <w:r w:rsidRPr="00C06221">
              <w:rPr>
                <w:rFonts w:ascii="Tahoma" w:eastAsia="Times New Roman" w:hAnsi="Tahoma" w:cs="Tahoma"/>
                <w:sz w:val="24"/>
                <w:szCs w:val="24"/>
              </w:rPr>
              <w:t xml:space="preserve">Аккумулятор </w:t>
            </w:r>
            <w:proofErr w:type="spellStart"/>
            <w:r w:rsidRPr="00C06221">
              <w:rPr>
                <w:rFonts w:ascii="Tahoma" w:eastAsia="Times New Roman" w:hAnsi="Tahoma" w:cs="Tahoma"/>
                <w:sz w:val="24"/>
                <w:szCs w:val="24"/>
              </w:rPr>
              <w:t>Мото</w:t>
            </w:r>
            <w:proofErr w:type="spellEnd"/>
            <w:r w:rsidRPr="00C06221">
              <w:rPr>
                <w:rFonts w:ascii="Tahoma" w:eastAsia="Times New Roman" w:hAnsi="Tahoma" w:cs="Tahoma"/>
                <w:sz w:val="24"/>
                <w:szCs w:val="24"/>
              </w:rPr>
              <w:t xml:space="preserve"> 12 А/ч прямая полярность Delta AGM ток 180 А 150x86x131 (или эквивалент)</w:t>
            </w:r>
          </w:p>
        </w:tc>
        <w:tc>
          <w:tcPr>
            <w:tcW w:w="4106" w:type="dxa"/>
            <w:tcBorders>
              <w:top w:val="single" w:sz="4" w:space="0" w:color="auto"/>
              <w:bottom w:val="single" w:sz="4" w:space="0" w:color="auto"/>
            </w:tcBorders>
            <w:vAlign w:val="center"/>
          </w:tcPr>
          <w:p w14:paraId="4644F2F5" w14:textId="66BCE5DB"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 xml:space="preserve">Полярность </w:t>
            </w:r>
            <w:r w:rsidR="00B95B6C">
              <w:rPr>
                <w:rFonts w:ascii="Tahoma" w:hAnsi="Tahoma" w:cs="Tahoma"/>
                <w:sz w:val="24"/>
                <w:szCs w:val="24"/>
              </w:rPr>
              <w:t>–</w:t>
            </w:r>
            <w:r w:rsidRPr="00C06221">
              <w:rPr>
                <w:rFonts w:ascii="Tahoma" w:hAnsi="Tahoma" w:cs="Tahoma"/>
                <w:sz w:val="24"/>
                <w:szCs w:val="24"/>
              </w:rPr>
              <w:t xml:space="preserve"> Прямая</w:t>
            </w:r>
          </w:p>
          <w:p w14:paraId="5FA33146" w14:textId="77777777" w:rsidR="00B95B6C" w:rsidRPr="00C06221" w:rsidRDefault="00B95B6C" w:rsidP="00B258B9">
            <w:pPr>
              <w:spacing w:after="0" w:line="240" w:lineRule="auto"/>
              <w:jc w:val="both"/>
              <w:rPr>
                <w:rFonts w:ascii="Tahoma" w:hAnsi="Tahoma" w:cs="Tahoma"/>
                <w:sz w:val="24"/>
                <w:szCs w:val="24"/>
              </w:rPr>
            </w:pPr>
            <w:r>
              <w:rPr>
                <w:rFonts w:ascii="Tahoma" w:hAnsi="Tahoma" w:cs="Tahoma"/>
                <w:sz w:val="24"/>
                <w:szCs w:val="24"/>
              </w:rPr>
              <w:t xml:space="preserve">Тип АКБ: </w:t>
            </w:r>
            <w:r w:rsidRPr="003D4281">
              <w:rPr>
                <w:rFonts w:ascii="Tahoma" w:hAnsi="Tahoma" w:cs="Tahoma"/>
                <w:sz w:val="24"/>
                <w:szCs w:val="24"/>
              </w:rPr>
              <w:t>свинцово-кислотная</w:t>
            </w:r>
          </w:p>
          <w:p w14:paraId="7712D0E1" w14:textId="552B776C" w:rsidR="003E60D1" w:rsidRPr="00C06221" w:rsidRDefault="00D95E65" w:rsidP="00B258B9">
            <w:pPr>
              <w:spacing w:after="0" w:line="240" w:lineRule="auto"/>
              <w:jc w:val="both"/>
              <w:rPr>
                <w:rFonts w:ascii="Tahoma" w:hAnsi="Tahoma" w:cs="Tahoma"/>
                <w:sz w:val="24"/>
                <w:szCs w:val="24"/>
              </w:rPr>
            </w:pPr>
            <w:r>
              <w:rPr>
                <w:rFonts w:ascii="Tahoma" w:hAnsi="Tahoma" w:cs="Tahoma"/>
                <w:sz w:val="24"/>
                <w:szCs w:val="24"/>
              </w:rPr>
              <w:t>Тип клемм:</w:t>
            </w:r>
            <w:r w:rsidR="003E60D1" w:rsidRPr="00C06221">
              <w:rPr>
                <w:rFonts w:ascii="Tahoma" w:hAnsi="Tahoma" w:cs="Tahoma"/>
                <w:sz w:val="24"/>
                <w:szCs w:val="24"/>
              </w:rPr>
              <w:t xml:space="preserve"> под болт</w:t>
            </w:r>
          </w:p>
          <w:p w14:paraId="17F5031F" w14:textId="77777777"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Габариты не более:</w:t>
            </w:r>
          </w:p>
          <w:p w14:paraId="7D01AAC6" w14:textId="181BEAF4"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Длина 150мм</w:t>
            </w:r>
          </w:p>
          <w:p w14:paraId="440178D9" w14:textId="02114A04" w:rsidR="003E60D1"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Ширина 86 мм</w:t>
            </w:r>
          </w:p>
          <w:p w14:paraId="1467569C" w14:textId="7B8BADA9" w:rsidR="003E60D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Высота 131 мм</w:t>
            </w:r>
          </w:p>
          <w:p w14:paraId="38922FBF" w14:textId="07A07CA9" w:rsidR="0006183A" w:rsidRPr="00C06221" w:rsidRDefault="0006183A" w:rsidP="00B258B9">
            <w:pPr>
              <w:spacing w:after="0" w:line="240" w:lineRule="auto"/>
              <w:jc w:val="both"/>
              <w:rPr>
                <w:rFonts w:ascii="Tahoma" w:hAnsi="Tahoma" w:cs="Tahoma"/>
                <w:sz w:val="24"/>
                <w:szCs w:val="24"/>
              </w:rPr>
            </w:pPr>
            <w:r w:rsidRPr="00C06221">
              <w:rPr>
                <w:rFonts w:ascii="Tahoma" w:hAnsi="Tahoma" w:cs="Tahoma"/>
                <w:sz w:val="24"/>
                <w:szCs w:val="24"/>
              </w:rPr>
              <w:t xml:space="preserve">Емкость батареи: не менее </w:t>
            </w:r>
            <w:r>
              <w:rPr>
                <w:rFonts w:ascii="Tahoma" w:hAnsi="Tahoma" w:cs="Tahoma"/>
                <w:sz w:val="24"/>
                <w:szCs w:val="24"/>
              </w:rPr>
              <w:t xml:space="preserve">12 </w:t>
            </w:r>
            <w:r w:rsidRPr="00C06221">
              <w:rPr>
                <w:rFonts w:ascii="Tahoma" w:hAnsi="Tahoma" w:cs="Tahoma"/>
                <w:sz w:val="24"/>
                <w:szCs w:val="24"/>
              </w:rPr>
              <w:t>А/ч</w:t>
            </w:r>
          </w:p>
          <w:p w14:paraId="4CF6EDC9" w14:textId="1E76633A" w:rsidR="00844C9C" w:rsidRPr="00C06221" w:rsidRDefault="003E60D1" w:rsidP="00B258B9">
            <w:pPr>
              <w:spacing w:after="0" w:line="240" w:lineRule="auto"/>
              <w:jc w:val="both"/>
              <w:rPr>
                <w:rFonts w:ascii="Tahoma" w:hAnsi="Tahoma" w:cs="Tahoma"/>
                <w:sz w:val="24"/>
                <w:szCs w:val="24"/>
              </w:rPr>
            </w:pPr>
            <w:r w:rsidRPr="00C06221">
              <w:rPr>
                <w:rFonts w:ascii="Tahoma" w:hAnsi="Tahoma" w:cs="Tahoma"/>
                <w:sz w:val="24"/>
                <w:szCs w:val="24"/>
              </w:rPr>
              <w:t>Пусковой стартерный ток: не менее 180 А</w:t>
            </w:r>
          </w:p>
        </w:tc>
        <w:tc>
          <w:tcPr>
            <w:tcW w:w="1139" w:type="dxa"/>
            <w:tcBorders>
              <w:top w:val="single" w:sz="4" w:space="0" w:color="auto"/>
              <w:bottom w:val="single" w:sz="4" w:space="0" w:color="auto"/>
            </w:tcBorders>
            <w:vAlign w:val="center"/>
          </w:tcPr>
          <w:p w14:paraId="380D178E" w14:textId="63BE1629" w:rsidR="003E60D1" w:rsidRPr="00092D65" w:rsidRDefault="003E60D1" w:rsidP="00E92703">
            <w:pPr>
              <w:spacing w:after="0" w:line="240" w:lineRule="auto"/>
              <w:jc w:val="center"/>
              <w:rPr>
                <w:rFonts w:ascii="Tahoma" w:hAnsi="Tahoma" w:cs="Tahoma"/>
                <w:bCs/>
                <w:color w:val="000000"/>
                <w:sz w:val="24"/>
                <w:szCs w:val="24"/>
              </w:rPr>
            </w:pPr>
            <w:r w:rsidRPr="00092D65">
              <w:rPr>
                <w:rFonts w:ascii="Tahoma" w:hAnsi="Tahoma" w:cs="Tahoma"/>
                <w:bCs/>
                <w:color w:val="000000"/>
                <w:sz w:val="24"/>
                <w:szCs w:val="24"/>
              </w:rPr>
              <w:t>штука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4D6CC3" w14:textId="2C9C2EC2" w:rsidR="003E60D1" w:rsidRDefault="003E60D1" w:rsidP="00D61057">
            <w:pPr>
              <w:spacing w:after="0" w:line="240" w:lineRule="auto"/>
              <w:jc w:val="center"/>
              <w:rPr>
                <w:rFonts w:ascii="Tahoma" w:hAnsi="Tahoma" w:cs="Tahoma"/>
                <w:sz w:val="24"/>
                <w:szCs w:val="24"/>
              </w:rPr>
            </w:pPr>
            <w:r>
              <w:rPr>
                <w:rFonts w:ascii="Tahoma" w:hAnsi="Tahoma" w:cs="Tahoma"/>
                <w:sz w:val="24"/>
                <w:szCs w:val="24"/>
              </w:rPr>
              <w:t>2</w:t>
            </w:r>
          </w:p>
        </w:tc>
        <w:tc>
          <w:tcPr>
            <w:tcW w:w="4248" w:type="dxa"/>
            <w:tcBorders>
              <w:top w:val="single" w:sz="4" w:space="0" w:color="auto"/>
              <w:bottom w:val="single" w:sz="4" w:space="0" w:color="auto"/>
            </w:tcBorders>
            <w:vAlign w:val="center"/>
          </w:tcPr>
          <w:p w14:paraId="275E444F" w14:textId="5155889F" w:rsidR="003E60D1" w:rsidRPr="00D61057" w:rsidRDefault="003E60D1" w:rsidP="00B258B9">
            <w:pPr>
              <w:spacing w:after="0" w:line="240" w:lineRule="auto"/>
              <w:jc w:val="center"/>
              <w:rPr>
                <w:rFonts w:ascii="Tahoma" w:eastAsia="Times New Roman" w:hAnsi="Tahoma" w:cs="Tahoma"/>
                <w:sz w:val="24"/>
                <w:szCs w:val="24"/>
                <w:lang w:val="en-US"/>
              </w:rPr>
            </w:pPr>
            <w:r w:rsidRPr="002D17EA">
              <w:rPr>
                <w:rFonts w:ascii="Tahoma" w:eastAsia="Times New Roman" w:hAnsi="Tahoma" w:cs="Tahoma"/>
                <w:sz w:val="24"/>
                <w:szCs w:val="24"/>
              </w:rPr>
              <w:t>Снегоход</w:t>
            </w:r>
            <w:r w:rsidRPr="002D17EA">
              <w:rPr>
                <w:rFonts w:ascii="Tahoma" w:eastAsia="Times New Roman" w:hAnsi="Tahoma" w:cs="Tahoma"/>
                <w:sz w:val="24"/>
                <w:szCs w:val="24"/>
                <w:lang w:val="en-US"/>
              </w:rPr>
              <w:t xml:space="preserve"> LYNX YETI PRO V-800 Army</w:t>
            </w:r>
          </w:p>
        </w:tc>
      </w:tr>
    </w:tbl>
    <w:p w14:paraId="7C79DB04" w14:textId="5C37E7A9" w:rsidR="00A87F5C" w:rsidRDefault="00A87F5C" w:rsidP="00A87F5C">
      <w:pPr>
        <w:pStyle w:val="ac"/>
        <w:spacing w:after="0" w:line="240" w:lineRule="auto"/>
        <w:ind w:left="426"/>
        <w:rPr>
          <w:rFonts w:ascii="Tahoma" w:hAnsi="Tahoma" w:cs="Tahoma"/>
          <w:b/>
          <w:sz w:val="24"/>
          <w:szCs w:val="24"/>
          <w:lang w:val="en-US"/>
        </w:rPr>
      </w:pPr>
    </w:p>
    <w:p w14:paraId="2E72ADF7" w14:textId="614C9E33" w:rsidR="00F33699" w:rsidRPr="00F33699" w:rsidRDefault="00F33699" w:rsidP="00FF5A42">
      <w:pPr>
        <w:pStyle w:val="ac"/>
        <w:spacing w:after="0" w:line="240" w:lineRule="auto"/>
        <w:ind w:left="426" w:firstLine="564"/>
        <w:rPr>
          <w:rFonts w:ascii="Tahoma" w:hAnsi="Tahoma" w:cs="Tahoma"/>
          <w:bCs/>
          <w:sz w:val="24"/>
          <w:szCs w:val="24"/>
        </w:rPr>
      </w:pPr>
      <w:r w:rsidRPr="00F33699">
        <w:rPr>
          <w:rFonts w:ascii="Tahoma" w:hAnsi="Tahoma" w:cs="Tahoma"/>
          <w:bCs/>
          <w:sz w:val="24"/>
          <w:szCs w:val="24"/>
        </w:rPr>
        <w:t>Характеристики эквивалента (равноценность по типу АКБ, полярности, типу кле</w:t>
      </w:r>
      <w:r w:rsidR="00302036">
        <w:rPr>
          <w:rFonts w:ascii="Tahoma" w:hAnsi="Tahoma" w:cs="Tahoma"/>
          <w:bCs/>
          <w:sz w:val="24"/>
          <w:szCs w:val="24"/>
        </w:rPr>
        <w:t>м</w:t>
      </w:r>
      <w:r w:rsidRPr="00F33699">
        <w:rPr>
          <w:rFonts w:ascii="Tahoma" w:hAnsi="Tahoma" w:cs="Tahoma"/>
          <w:bCs/>
          <w:sz w:val="24"/>
          <w:szCs w:val="24"/>
        </w:rPr>
        <w:t>м, емкости, пусковому току и габаритным размерам) определяются в соответствии с описанием об</w:t>
      </w:r>
      <w:r w:rsidR="00892408">
        <w:rPr>
          <w:rFonts w:ascii="Tahoma" w:hAnsi="Tahoma" w:cs="Tahoma"/>
          <w:bCs/>
          <w:sz w:val="24"/>
          <w:szCs w:val="24"/>
        </w:rPr>
        <w:t>ъ</w:t>
      </w:r>
      <w:r w:rsidRPr="00F33699">
        <w:rPr>
          <w:rFonts w:ascii="Tahoma" w:hAnsi="Tahoma" w:cs="Tahoma"/>
          <w:bCs/>
          <w:sz w:val="24"/>
          <w:szCs w:val="24"/>
        </w:rPr>
        <w:t>екта закупки.</w:t>
      </w:r>
    </w:p>
    <w:p w14:paraId="1F385F71" w14:textId="77777777" w:rsidR="00F33699" w:rsidRPr="00F33699" w:rsidRDefault="00F33699" w:rsidP="00A87F5C">
      <w:pPr>
        <w:pStyle w:val="ac"/>
        <w:spacing w:after="0" w:line="240" w:lineRule="auto"/>
        <w:ind w:left="426"/>
        <w:rPr>
          <w:rFonts w:ascii="Tahoma" w:hAnsi="Tahoma" w:cs="Tahoma"/>
          <w:b/>
          <w:sz w:val="24"/>
          <w:szCs w:val="24"/>
        </w:rPr>
      </w:pPr>
    </w:p>
    <w:p w14:paraId="1BA4F381" w14:textId="61DA3711" w:rsidR="00C917BE" w:rsidRPr="00A87F5C" w:rsidRDefault="00A87F5C" w:rsidP="00D61057">
      <w:pPr>
        <w:pStyle w:val="ac"/>
        <w:spacing w:after="0" w:line="240" w:lineRule="auto"/>
        <w:ind w:left="426"/>
        <w:rPr>
          <w:rFonts w:ascii="Tahoma" w:hAnsi="Tahoma" w:cs="Tahoma"/>
          <w:b/>
          <w:sz w:val="24"/>
          <w:szCs w:val="24"/>
        </w:rPr>
      </w:pPr>
      <w:r w:rsidRPr="00F33699">
        <w:rPr>
          <w:rFonts w:ascii="Tahoma" w:hAnsi="Tahoma" w:cs="Tahoma"/>
          <w:b/>
          <w:sz w:val="24"/>
          <w:szCs w:val="24"/>
        </w:rPr>
        <w:lastRenderedPageBreak/>
        <w:tab/>
      </w:r>
      <w:r w:rsidR="00C917BE" w:rsidRPr="00C917BE">
        <w:rPr>
          <w:rFonts w:ascii="Tahoma" w:hAnsi="Tahoma" w:cs="Tahoma"/>
          <w:b/>
          <w:sz w:val="24"/>
          <w:szCs w:val="24"/>
        </w:rPr>
        <w:t xml:space="preserve">2. </w:t>
      </w:r>
      <w:r w:rsidR="00C917BE" w:rsidRPr="00A87F5C">
        <w:rPr>
          <w:rFonts w:ascii="Tahoma" w:hAnsi="Tahoma" w:cs="Tahoma"/>
          <w:b/>
          <w:sz w:val="24"/>
          <w:szCs w:val="24"/>
        </w:rPr>
        <w:t>Требования к качеству Товара и его безопасности:</w:t>
      </w:r>
    </w:p>
    <w:p w14:paraId="637F3AEB" w14:textId="0B7F6105" w:rsidR="00AD2D02" w:rsidRPr="00A87F5C" w:rsidRDefault="00C917BE" w:rsidP="00D61057">
      <w:pPr>
        <w:pStyle w:val="ac"/>
        <w:spacing w:after="0" w:line="240" w:lineRule="auto"/>
        <w:ind w:left="426" w:firstLine="567"/>
        <w:jc w:val="both"/>
        <w:rPr>
          <w:rFonts w:ascii="Tahoma" w:hAnsi="Tahoma" w:cs="Tahoma"/>
          <w:sz w:val="24"/>
          <w:szCs w:val="24"/>
        </w:rPr>
      </w:pPr>
      <w:r w:rsidRPr="00A87F5C">
        <w:rPr>
          <w:rFonts w:ascii="Tahoma" w:hAnsi="Tahoma" w:cs="Tahoma"/>
          <w:sz w:val="24"/>
          <w:szCs w:val="24"/>
        </w:rPr>
        <w:t>Поставщик должен гарантировать, что Товар является новым (ранее никем не использовался),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r w:rsidR="00645922" w:rsidRPr="00A87F5C">
        <w:rPr>
          <w:rFonts w:ascii="Tahoma" w:hAnsi="Tahoma" w:cs="Tahoma"/>
          <w:sz w:val="24"/>
          <w:szCs w:val="24"/>
        </w:rPr>
        <w:t>, не хранился под прямыми солнечными лучами и не подвергался воздействию агрессивных сред.</w:t>
      </w:r>
    </w:p>
    <w:p w14:paraId="08A3C450" w14:textId="2E2D9527" w:rsidR="00AD2D02" w:rsidRPr="00D61057" w:rsidRDefault="00AD2D02" w:rsidP="00D61057">
      <w:pPr>
        <w:pStyle w:val="ac"/>
        <w:spacing w:after="0" w:line="240" w:lineRule="auto"/>
        <w:ind w:left="426" w:firstLine="567"/>
        <w:jc w:val="both"/>
        <w:rPr>
          <w:rFonts w:ascii="Tahoma" w:hAnsi="Tahoma" w:cs="Tahoma"/>
          <w:sz w:val="24"/>
          <w:szCs w:val="24"/>
        </w:rPr>
      </w:pPr>
      <w:r w:rsidRPr="00D61057">
        <w:rPr>
          <w:rFonts w:ascii="Tahoma" w:hAnsi="Tahoma" w:cs="Tahoma"/>
          <w:sz w:val="24"/>
          <w:szCs w:val="24"/>
        </w:rPr>
        <w:t>Поставщик должен гарантировать качество Товара и соблюдение надлежащих условий хранения Товара до его передачи Покупателю.</w:t>
      </w:r>
    </w:p>
    <w:p w14:paraId="1424F0BE" w14:textId="2A24EB0C" w:rsidR="003E60D1" w:rsidRPr="00912E66" w:rsidRDefault="003E60D1" w:rsidP="00D61057">
      <w:pPr>
        <w:pStyle w:val="ac"/>
        <w:spacing w:after="0" w:line="240" w:lineRule="auto"/>
        <w:ind w:left="426" w:firstLine="567"/>
        <w:jc w:val="both"/>
        <w:rPr>
          <w:rFonts w:ascii="Tahoma" w:hAnsi="Tahoma" w:cs="Tahoma"/>
          <w:sz w:val="24"/>
          <w:szCs w:val="24"/>
        </w:rPr>
      </w:pPr>
      <w:r w:rsidRPr="00912E66">
        <w:rPr>
          <w:rFonts w:ascii="Tahoma" w:hAnsi="Tahoma" w:cs="Tahoma"/>
          <w:sz w:val="24"/>
          <w:szCs w:val="24"/>
        </w:rPr>
        <w:t xml:space="preserve">Товар должен соответствовать обязательным требованиям к его качеству и безопасности, требованиям ГОСТов, техническим регламентам, утвержденным для данного вида Товара, в том числе требованиям </w:t>
      </w:r>
      <w:bookmarkStart w:id="0" w:name="_Hlk241066226"/>
      <w:r w:rsidRPr="00912E66">
        <w:rPr>
          <w:rFonts w:ascii="Tahoma" w:hAnsi="Tahoma" w:cs="Tahoma"/>
          <w:sz w:val="24"/>
          <w:szCs w:val="24"/>
        </w:rPr>
        <w:t>ГОСТ Р 53165-2020 (МЭК 60095-1:2018)</w:t>
      </w:r>
      <w:bookmarkEnd w:id="0"/>
      <w:r w:rsidRPr="00912E66">
        <w:rPr>
          <w:rFonts w:ascii="Tahoma" w:hAnsi="Tahoma" w:cs="Tahoma"/>
          <w:sz w:val="24"/>
          <w:szCs w:val="24"/>
        </w:rPr>
        <w:t xml:space="preserve">, </w:t>
      </w:r>
      <w:r w:rsidR="003329CA" w:rsidRPr="00912E66">
        <w:rPr>
          <w:rFonts w:ascii="Tahoma" w:hAnsi="Tahoma" w:cs="Tahoma"/>
          <w:sz w:val="24"/>
          <w:szCs w:val="24"/>
        </w:rPr>
        <w:t xml:space="preserve">ГОСТ </w:t>
      </w:r>
      <w:r w:rsidR="0083124F" w:rsidRPr="00912E66">
        <w:rPr>
          <w:rFonts w:ascii="Tahoma" w:hAnsi="Tahoma" w:cs="Tahoma"/>
          <w:sz w:val="24"/>
          <w:szCs w:val="24"/>
        </w:rPr>
        <w:t xml:space="preserve">   </w:t>
      </w:r>
      <w:r w:rsidR="003329CA" w:rsidRPr="00912E66">
        <w:rPr>
          <w:rFonts w:ascii="Tahoma" w:hAnsi="Tahoma" w:cs="Tahoma"/>
          <w:sz w:val="24"/>
          <w:szCs w:val="24"/>
        </w:rPr>
        <w:t>Р МЭК 60095</w:t>
      </w:r>
      <w:r w:rsidR="003329CA" w:rsidRPr="00912E66">
        <w:rPr>
          <w:rFonts w:ascii="Tahoma" w:hAnsi="Tahoma" w:cs="Tahoma"/>
          <w:sz w:val="24"/>
          <w:szCs w:val="24"/>
        </w:rPr>
        <w:noBreakHyphen/>
        <w:t>7</w:t>
      </w:r>
      <w:r w:rsidR="003329CA" w:rsidRPr="00912E66">
        <w:rPr>
          <w:rFonts w:ascii="Tahoma" w:hAnsi="Tahoma" w:cs="Tahoma"/>
          <w:sz w:val="24"/>
          <w:szCs w:val="24"/>
        </w:rPr>
        <w:noBreakHyphen/>
        <w:t>2021, ГОСТ 6851</w:t>
      </w:r>
      <w:r w:rsidR="003329CA" w:rsidRPr="00912E66">
        <w:rPr>
          <w:rFonts w:ascii="Tahoma" w:hAnsi="Tahoma" w:cs="Tahoma"/>
          <w:sz w:val="24"/>
          <w:szCs w:val="24"/>
        </w:rPr>
        <w:noBreakHyphen/>
        <w:t>2003 </w:t>
      </w:r>
      <w:r w:rsidRPr="00912E66">
        <w:rPr>
          <w:rFonts w:ascii="Tahoma" w:hAnsi="Tahoma" w:cs="Tahoma"/>
          <w:sz w:val="24"/>
          <w:szCs w:val="24"/>
        </w:rPr>
        <w:t>и иметь действующую декларацию</w:t>
      </w:r>
      <w:r w:rsidR="003F01D1" w:rsidRPr="00912E66">
        <w:rPr>
          <w:rFonts w:ascii="Tahoma" w:hAnsi="Tahoma" w:cs="Tahoma"/>
          <w:sz w:val="24"/>
          <w:szCs w:val="24"/>
        </w:rPr>
        <w:t xml:space="preserve"> или сертификат</w:t>
      </w:r>
      <w:r w:rsidRPr="00912E66">
        <w:rPr>
          <w:rFonts w:ascii="Tahoma" w:hAnsi="Tahoma" w:cs="Tahoma"/>
          <w:sz w:val="24"/>
          <w:szCs w:val="24"/>
        </w:rPr>
        <w:t xml:space="preserve"> соответствия, что должно быть подтверждено документами при поставке Товара.</w:t>
      </w:r>
    </w:p>
    <w:p w14:paraId="26A4AE99" w14:textId="086A1EED" w:rsidR="00AD2D02" w:rsidRPr="00A87F5C" w:rsidRDefault="003E60D1" w:rsidP="00D61057">
      <w:pPr>
        <w:pStyle w:val="ac"/>
        <w:spacing w:after="0" w:line="240" w:lineRule="auto"/>
        <w:ind w:left="426" w:firstLine="567"/>
        <w:jc w:val="both"/>
        <w:rPr>
          <w:rFonts w:ascii="Tahoma" w:hAnsi="Tahoma" w:cs="Tahoma"/>
          <w:sz w:val="24"/>
          <w:szCs w:val="24"/>
        </w:rPr>
      </w:pPr>
      <w:r w:rsidRPr="00912E66">
        <w:rPr>
          <w:rFonts w:ascii="Tahoma" w:hAnsi="Tahoma" w:cs="Tahoma"/>
          <w:sz w:val="24"/>
          <w:szCs w:val="24"/>
        </w:rPr>
        <w:t>Поставщик должен подтвердить качество и безопасность для здоровья и жизни Товара представлением документов, подтверждающих его качество: действующие сертификаты качества и безопасности, оформленные в соответствии с требованиями действующего законодательства.</w:t>
      </w:r>
    </w:p>
    <w:p w14:paraId="4C0C15FD" w14:textId="77777777" w:rsidR="00A87F5C" w:rsidRPr="00D61057" w:rsidRDefault="00A87F5C" w:rsidP="00D61057">
      <w:pPr>
        <w:spacing w:after="0" w:line="240" w:lineRule="auto"/>
        <w:jc w:val="both"/>
        <w:rPr>
          <w:rFonts w:ascii="Tahoma" w:hAnsi="Tahoma" w:cs="Tahoma"/>
          <w:sz w:val="24"/>
          <w:szCs w:val="24"/>
        </w:rPr>
      </w:pPr>
    </w:p>
    <w:p w14:paraId="439CE962" w14:textId="77777777" w:rsidR="00C917BE" w:rsidRPr="00D61057" w:rsidRDefault="00C917BE" w:rsidP="00D61057">
      <w:pPr>
        <w:spacing w:after="0" w:line="240" w:lineRule="auto"/>
        <w:ind w:firstLine="708"/>
        <w:rPr>
          <w:rFonts w:ascii="Tahoma" w:hAnsi="Tahoma" w:cs="Tahoma"/>
          <w:bCs/>
          <w:sz w:val="24"/>
          <w:szCs w:val="24"/>
        </w:rPr>
      </w:pPr>
      <w:r w:rsidRPr="00D61057">
        <w:rPr>
          <w:rFonts w:ascii="Tahoma" w:hAnsi="Tahoma" w:cs="Tahoma"/>
          <w:b/>
          <w:sz w:val="24"/>
          <w:szCs w:val="24"/>
        </w:rPr>
        <w:t>3. Условия поставки</w:t>
      </w:r>
      <w:r w:rsidRPr="00D61057">
        <w:rPr>
          <w:rFonts w:ascii="Tahoma" w:hAnsi="Tahoma" w:cs="Tahoma"/>
          <w:bCs/>
          <w:sz w:val="24"/>
          <w:szCs w:val="24"/>
        </w:rPr>
        <w:t>:</w:t>
      </w:r>
    </w:p>
    <w:p w14:paraId="42F1AF75" w14:textId="3AA833F7" w:rsidR="00C917BE" w:rsidRPr="00A87F5C" w:rsidRDefault="00C917BE" w:rsidP="00D61057">
      <w:pPr>
        <w:pStyle w:val="ac"/>
        <w:spacing w:after="0" w:line="240" w:lineRule="auto"/>
        <w:ind w:left="426" w:firstLine="567"/>
        <w:jc w:val="both"/>
        <w:rPr>
          <w:rFonts w:ascii="Tahoma" w:hAnsi="Tahoma" w:cs="Tahoma"/>
          <w:sz w:val="24"/>
          <w:szCs w:val="24"/>
        </w:rPr>
      </w:pPr>
      <w:r w:rsidRPr="00A87F5C">
        <w:rPr>
          <w:rFonts w:ascii="Tahoma" w:hAnsi="Tahoma" w:cs="Tahoma"/>
          <w:sz w:val="24"/>
          <w:szCs w:val="24"/>
        </w:rPr>
        <w:t xml:space="preserve">Место передачи Товара: </w:t>
      </w:r>
      <w:r w:rsidR="0042499E" w:rsidRPr="00A87F5C">
        <w:rPr>
          <w:rFonts w:ascii="Tahoma" w:hAnsi="Tahoma" w:cs="Tahoma"/>
          <w:sz w:val="24"/>
          <w:szCs w:val="24"/>
        </w:rPr>
        <w:t>Архангельский транспортный филиал «ПАО «ГМК «Норильский никель» по адресу: г. Архангельск, ул. Космонавта Комарова, д.12 (для дальнейшей поставки на конечный склад Покупателя в аэропорт «Норильск» по адресу 663308, Красноярский край, г. Норильск, аэропорт «Норильск», строение 1 – Аэровокзал (здание грузовых операций)</w:t>
      </w:r>
      <w:r w:rsidR="00F13FD1">
        <w:rPr>
          <w:rFonts w:ascii="Tahoma" w:hAnsi="Tahoma" w:cs="Tahoma"/>
          <w:sz w:val="24"/>
          <w:szCs w:val="24"/>
        </w:rPr>
        <w:t>- осуществляется силами и за счет средств Покупателя).</w:t>
      </w:r>
    </w:p>
    <w:p w14:paraId="501A41FC" w14:textId="77777777" w:rsidR="005B3B94" w:rsidRDefault="005B3B94" w:rsidP="00D61057">
      <w:pPr>
        <w:pStyle w:val="ac"/>
        <w:spacing w:after="0" w:line="240" w:lineRule="auto"/>
        <w:ind w:left="426" w:firstLine="567"/>
        <w:jc w:val="both"/>
        <w:rPr>
          <w:rFonts w:ascii="Tahoma" w:hAnsi="Tahoma" w:cs="Tahoma"/>
          <w:sz w:val="24"/>
          <w:szCs w:val="24"/>
        </w:rPr>
      </w:pPr>
      <w:r w:rsidRPr="005B3B94">
        <w:rPr>
          <w:rFonts w:ascii="Tahoma" w:hAnsi="Tahoma" w:cs="Tahoma"/>
          <w:sz w:val="24"/>
          <w:szCs w:val="24"/>
        </w:rPr>
        <w:t>Срок доставки до места передачи Товара: в течение 20 календарных дней с момента заключения договора, но не позднее 15.11.2026г.</w:t>
      </w:r>
    </w:p>
    <w:p w14:paraId="4CE50168" w14:textId="426C4EDD" w:rsidR="00C917BE" w:rsidRPr="003D4281" w:rsidRDefault="00C917BE" w:rsidP="00D61057">
      <w:pPr>
        <w:pStyle w:val="ac"/>
        <w:spacing w:after="0" w:line="240" w:lineRule="auto"/>
        <w:ind w:left="426" w:firstLine="567"/>
        <w:jc w:val="both"/>
        <w:rPr>
          <w:rFonts w:ascii="Tahoma" w:hAnsi="Tahoma" w:cs="Tahoma"/>
          <w:sz w:val="24"/>
          <w:szCs w:val="24"/>
        </w:rPr>
      </w:pPr>
      <w:r w:rsidRPr="003D4281">
        <w:rPr>
          <w:rFonts w:ascii="Tahoma" w:hAnsi="Tahoma" w:cs="Tahoma"/>
          <w:sz w:val="24"/>
          <w:szCs w:val="24"/>
        </w:rPr>
        <w:t>Расходы по доставке Товара от места передачи до места приемки Товара -нахождения Покупателя (г. Норильск) несет Покупатель.</w:t>
      </w:r>
    </w:p>
    <w:p w14:paraId="6C18A357" w14:textId="3E08849B" w:rsidR="003E60D1" w:rsidRPr="00A87F5C" w:rsidRDefault="00AD2D02" w:rsidP="00D61057">
      <w:pPr>
        <w:pStyle w:val="ac"/>
        <w:spacing w:after="0" w:line="240" w:lineRule="auto"/>
        <w:ind w:left="426" w:firstLine="567"/>
        <w:jc w:val="both"/>
        <w:rPr>
          <w:rFonts w:ascii="Tahoma" w:hAnsi="Tahoma" w:cs="Tahoma"/>
          <w:sz w:val="24"/>
          <w:szCs w:val="24"/>
        </w:rPr>
      </w:pPr>
      <w:r w:rsidRPr="001D5AD7">
        <w:rPr>
          <w:rFonts w:ascii="Tahoma" w:hAnsi="Tahoma" w:cs="Tahoma"/>
          <w:sz w:val="24"/>
          <w:szCs w:val="24"/>
        </w:rPr>
        <w:t xml:space="preserve">Товар должен поставляться </w:t>
      </w:r>
      <w:r w:rsidRPr="003D4281">
        <w:rPr>
          <w:rFonts w:ascii="Tahoma" w:hAnsi="Tahoma" w:cs="Tahoma"/>
          <w:sz w:val="24"/>
          <w:szCs w:val="24"/>
        </w:rPr>
        <w:t>с эксплуатационной документацией на русском языке, подтверждающей заявленные технические характеристики (паспорт, руководство или инструкция по эксплуатации</w:t>
      </w:r>
      <w:r w:rsidRPr="00A87F5C">
        <w:rPr>
          <w:rFonts w:ascii="Tahoma" w:hAnsi="Tahoma" w:cs="Tahoma"/>
          <w:sz w:val="24"/>
          <w:szCs w:val="24"/>
        </w:rPr>
        <w:t xml:space="preserve"> </w:t>
      </w:r>
      <w:r w:rsidRPr="001D5AD7">
        <w:rPr>
          <w:rFonts w:ascii="Tahoma" w:hAnsi="Tahoma" w:cs="Tahoma"/>
          <w:sz w:val="24"/>
          <w:szCs w:val="24"/>
        </w:rPr>
        <w:t>и гарантийные обязательства производителя).</w:t>
      </w:r>
    </w:p>
    <w:p w14:paraId="5DABBF5D" w14:textId="0F474364" w:rsidR="00C917BE" w:rsidRPr="00D61057" w:rsidRDefault="00C917BE" w:rsidP="00D61057">
      <w:pPr>
        <w:pStyle w:val="ac"/>
        <w:spacing w:after="0" w:line="240" w:lineRule="auto"/>
        <w:ind w:left="426" w:firstLine="567"/>
        <w:jc w:val="both"/>
        <w:rPr>
          <w:rFonts w:ascii="Tahoma" w:hAnsi="Tahoma" w:cs="Tahoma"/>
          <w:sz w:val="24"/>
          <w:szCs w:val="24"/>
        </w:rPr>
      </w:pPr>
    </w:p>
    <w:p w14:paraId="20D936F7" w14:textId="3BF101A2" w:rsidR="00C917BE" w:rsidRPr="00D61057" w:rsidRDefault="00C917BE" w:rsidP="00D61057">
      <w:pPr>
        <w:spacing w:after="0" w:line="240" w:lineRule="auto"/>
        <w:ind w:firstLine="708"/>
        <w:rPr>
          <w:rFonts w:ascii="Tahoma" w:hAnsi="Tahoma" w:cs="Tahoma"/>
          <w:b/>
          <w:sz w:val="24"/>
          <w:szCs w:val="24"/>
        </w:rPr>
      </w:pPr>
      <w:r w:rsidRPr="00D61057">
        <w:rPr>
          <w:rFonts w:ascii="Tahoma" w:hAnsi="Tahoma" w:cs="Tahoma"/>
          <w:b/>
          <w:sz w:val="24"/>
          <w:szCs w:val="24"/>
        </w:rPr>
        <w:t>4. Требования к таре, упаковке, отгрузке:</w:t>
      </w:r>
    </w:p>
    <w:p w14:paraId="456653E0" w14:textId="6BDCAF12" w:rsidR="003E60D1" w:rsidRPr="00A87F5C" w:rsidRDefault="003E60D1" w:rsidP="00D61057">
      <w:pPr>
        <w:pStyle w:val="ac"/>
        <w:spacing w:after="0" w:line="240" w:lineRule="auto"/>
        <w:ind w:left="426" w:firstLine="567"/>
        <w:jc w:val="both"/>
        <w:rPr>
          <w:rFonts w:ascii="Tahoma" w:hAnsi="Tahoma" w:cs="Tahoma"/>
          <w:sz w:val="24"/>
          <w:szCs w:val="24"/>
        </w:rPr>
      </w:pPr>
      <w:r w:rsidRPr="00A87F5C">
        <w:rPr>
          <w:rFonts w:ascii="Tahoma" w:hAnsi="Tahoma" w:cs="Tahoma"/>
          <w:sz w:val="24"/>
          <w:szCs w:val="24"/>
        </w:rPr>
        <w:t xml:space="preserve">Товар должен быть поставлен в оригинальной (фирменной) упаковке производителя, обеспечивающей защиту аккумуляторных батарей от механических повреждений, короткого замыкания, пролива электролита и попадания влаги на клеммы. Клеммы каждой аккумуляторной батареи должны быть защищены изолирующими колпачками (заглушками) или изолирующей лентой, исключающими возможность короткого замыкания при транспортировке, перегрузках и хранении. </w:t>
      </w:r>
      <w:r w:rsidRPr="00A87F5C">
        <w:rPr>
          <w:rFonts w:ascii="Tahoma" w:hAnsi="Tahoma" w:cs="Tahoma"/>
          <w:sz w:val="24"/>
          <w:szCs w:val="24"/>
        </w:rPr>
        <w:tab/>
        <w:t xml:space="preserve">Товар при отгрузке должен быть должным образом упакован. Тара (упаковка) должна отвечать требованиям технических регламентов, стандартов, технических условий, ГОСТов, в том числе </w:t>
      </w:r>
      <w:bookmarkStart w:id="1" w:name="_Hlk241066238"/>
      <w:r w:rsidRPr="00A87F5C">
        <w:rPr>
          <w:rFonts w:ascii="Tahoma" w:hAnsi="Tahoma" w:cs="Tahoma"/>
          <w:sz w:val="24"/>
          <w:szCs w:val="24"/>
        </w:rPr>
        <w:t>ГОСТ 26653-2015</w:t>
      </w:r>
      <w:bookmarkEnd w:id="1"/>
      <w:r w:rsidRPr="00A87F5C">
        <w:rPr>
          <w:rFonts w:ascii="Tahoma" w:hAnsi="Tahoma" w:cs="Tahoma"/>
          <w:sz w:val="24"/>
          <w:szCs w:val="24"/>
        </w:rPr>
        <w:t xml:space="preserve"> «</w:t>
      </w:r>
      <w:r w:rsidR="008D1AFA" w:rsidRPr="008D1AFA">
        <w:rPr>
          <w:rFonts w:ascii="Tahoma" w:hAnsi="Tahoma" w:cs="Tahoma"/>
          <w:sz w:val="24"/>
          <w:szCs w:val="24"/>
        </w:rPr>
        <w:t>Подготовка генеральных грузов к транспортированию. Общие требования</w:t>
      </w:r>
      <w:r w:rsidRPr="00A87F5C">
        <w:rPr>
          <w:rFonts w:ascii="Tahoma" w:hAnsi="Tahoma" w:cs="Tahoma"/>
          <w:sz w:val="24"/>
          <w:szCs w:val="24"/>
        </w:rPr>
        <w:t xml:space="preserve">», маркировка, транспортирование и хранение» и обеспечивать безопасность, качество и сохранность Товара </w:t>
      </w:r>
      <w:r w:rsidRPr="00A87F5C">
        <w:rPr>
          <w:rFonts w:ascii="Tahoma" w:hAnsi="Tahoma" w:cs="Tahoma"/>
          <w:sz w:val="24"/>
          <w:szCs w:val="24"/>
        </w:rPr>
        <w:lastRenderedPageBreak/>
        <w:t xml:space="preserve">при транспортировке, перегрузках, и хранении, </w:t>
      </w:r>
      <w:bookmarkStart w:id="2" w:name="_Hlk241066246"/>
      <w:r w:rsidRPr="00A87F5C">
        <w:rPr>
          <w:rFonts w:ascii="Tahoma" w:hAnsi="Tahoma" w:cs="Tahoma"/>
          <w:sz w:val="24"/>
          <w:szCs w:val="24"/>
        </w:rPr>
        <w:t xml:space="preserve">ГОСТ 15846-2002 </w:t>
      </w:r>
      <w:bookmarkEnd w:id="2"/>
      <w:r w:rsidRPr="00A87F5C">
        <w:rPr>
          <w:rFonts w:ascii="Tahoma" w:hAnsi="Tahoma" w:cs="Tahoma"/>
          <w:sz w:val="24"/>
          <w:szCs w:val="24"/>
        </w:rPr>
        <w:t>«Продукция, отправляемая в районы Крайнего Севера и приравненные к ним местности».</w:t>
      </w:r>
    </w:p>
    <w:p w14:paraId="0D5F612F" w14:textId="77777777" w:rsidR="003E60D1" w:rsidRPr="00A87F5C" w:rsidRDefault="003E60D1" w:rsidP="00D61057">
      <w:pPr>
        <w:pStyle w:val="ac"/>
        <w:spacing w:after="0" w:line="240" w:lineRule="auto"/>
        <w:ind w:left="426" w:firstLine="567"/>
        <w:jc w:val="both"/>
        <w:rPr>
          <w:rFonts w:ascii="Tahoma" w:hAnsi="Tahoma" w:cs="Tahoma"/>
          <w:sz w:val="24"/>
          <w:szCs w:val="24"/>
        </w:rPr>
      </w:pPr>
      <w:r w:rsidRPr="00A87F5C">
        <w:rPr>
          <w:rFonts w:ascii="Tahoma" w:hAnsi="Tahoma" w:cs="Tahoma"/>
          <w:sz w:val="24"/>
          <w:szCs w:val="24"/>
        </w:rPr>
        <w:t xml:space="preserve">Маркировка Товара должна содержать информацию согласно требованиям ГОСТ 14192-96 «Межгосударственный стандарт. Маркировка грузов». </w:t>
      </w:r>
    </w:p>
    <w:p w14:paraId="7A4BA0A6" w14:textId="77777777" w:rsidR="00A87F5C" w:rsidRPr="00A87F5C" w:rsidRDefault="00A87F5C" w:rsidP="00D61057">
      <w:pPr>
        <w:pStyle w:val="ac"/>
        <w:spacing w:after="0" w:line="240" w:lineRule="auto"/>
        <w:ind w:left="426" w:firstLine="567"/>
        <w:jc w:val="both"/>
        <w:rPr>
          <w:rFonts w:ascii="Tahoma" w:hAnsi="Tahoma" w:cs="Tahoma"/>
          <w:sz w:val="24"/>
          <w:szCs w:val="24"/>
        </w:rPr>
      </w:pPr>
    </w:p>
    <w:p w14:paraId="5D99F92F" w14:textId="51DFD3A8" w:rsidR="00C917BE" w:rsidRPr="00D61057" w:rsidRDefault="00C917BE" w:rsidP="00D61057">
      <w:pPr>
        <w:spacing w:after="0" w:line="240" w:lineRule="auto"/>
        <w:ind w:firstLine="708"/>
        <w:jc w:val="both"/>
        <w:rPr>
          <w:rFonts w:ascii="Tahoma" w:hAnsi="Tahoma" w:cs="Tahoma"/>
          <w:sz w:val="24"/>
          <w:szCs w:val="24"/>
        </w:rPr>
      </w:pPr>
      <w:r w:rsidRPr="00D61057">
        <w:rPr>
          <w:rFonts w:ascii="Tahoma" w:hAnsi="Tahoma" w:cs="Tahoma"/>
          <w:b/>
          <w:bCs/>
          <w:sz w:val="24"/>
          <w:szCs w:val="24"/>
        </w:rPr>
        <w:t>5. Требования к гарантийному сроку:</w:t>
      </w:r>
    </w:p>
    <w:p w14:paraId="76F96DEB" w14:textId="77777777" w:rsidR="00C917BE" w:rsidRPr="003D4281" w:rsidRDefault="00C917BE" w:rsidP="00D61057">
      <w:pPr>
        <w:pStyle w:val="ac"/>
        <w:spacing w:after="0" w:line="240" w:lineRule="auto"/>
        <w:ind w:left="426" w:firstLine="567"/>
        <w:jc w:val="both"/>
        <w:rPr>
          <w:rFonts w:ascii="Tahoma" w:hAnsi="Tahoma" w:cs="Tahoma"/>
          <w:sz w:val="24"/>
          <w:szCs w:val="24"/>
        </w:rPr>
      </w:pPr>
      <w:bookmarkStart w:id="3" w:name="_Hlk240884956"/>
      <w:r w:rsidRPr="001D5AD7">
        <w:rPr>
          <w:rFonts w:ascii="Tahoma" w:hAnsi="Tahoma" w:cs="Tahoma"/>
          <w:sz w:val="24"/>
          <w:szCs w:val="24"/>
        </w:rPr>
        <w:t>Поставщик должен предоставить гарантии на товар, в соответствии с гарантийным сроком и условиями, определенными фирмой-производителем</w:t>
      </w:r>
      <w:bookmarkEnd w:id="3"/>
      <w:r w:rsidRPr="001D5AD7">
        <w:rPr>
          <w:rFonts w:ascii="Tahoma" w:hAnsi="Tahoma" w:cs="Tahoma"/>
          <w:sz w:val="24"/>
          <w:szCs w:val="24"/>
        </w:rPr>
        <w:t xml:space="preserve">. </w:t>
      </w:r>
    </w:p>
    <w:p w14:paraId="59FAB526" w14:textId="77777777" w:rsidR="00C917BE" w:rsidRPr="003D4281" w:rsidRDefault="00C917BE" w:rsidP="00D61057">
      <w:pPr>
        <w:pStyle w:val="ac"/>
        <w:spacing w:after="0" w:line="240" w:lineRule="auto"/>
        <w:ind w:left="426" w:firstLine="567"/>
        <w:jc w:val="both"/>
        <w:rPr>
          <w:rFonts w:ascii="Tahoma" w:hAnsi="Tahoma" w:cs="Tahoma"/>
          <w:sz w:val="24"/>
          <w:szCs w:val="24"/>
        </w:rPr>
      </w:pPr>
      <w:r w:rsidRPr="003D4281">
        <w:rPr>
          <w:rFonts w:ascii="Tahoma" w:hAnsi="Tahoma" w:cs="Tahoma"/>
          <w:sz w:val="24"/>
          <w:szCs w:val="24"/>
        </w:rPr>
        <w:t>Срок гарантии изготовителя Поставщик должен указать при подаче заявки.</w:t>
      </w:r>
    </w:p>
    <w:p w14:paraId="0204587D" w14:textId="0C5C6197" w:rsidR="00C917BE" w:rsidRPr="00A87F5C" w:rsidRDefault="00C917BE" w:rsidP="00D61057">
      <w:pPr>
        <w:pStyle w:val="ac"/>
        <w:spacing w:after="0" w:line="240" w:lineRule="auto"/>
        <w:ind w:left="426" w:firstLine="567"/>
        <w:jc w:val="both"/>
        <w:rPr>
          <w:rFonts w:ascii="Tahoma" w:hAnsi="Tahoma" w:cs="Tahoma"/>
          <w:sz w:val="24"/>
          <w:szCs w:val="24"/>
        </w:rPr>
      </w:pPr>
      <w:bookmarkStart w:id="4" w:name="_Hlk240884990"/>
      <w:r w:rsidRPr="00A87F5C">
        <w:rPr>
          <w:rFonts w:ascii="Tahoma" w:hAnsi="Tahoma" w:cs="Tahoma"/>
          <w:sz w:val="24"/>
          <w:szCs w:val="24"/>
        </w:rPr>
        <w:t>Гарантийный срок на Товар должен составлять не менее 12 (двенадцат</w:t>
      </w:r>
      <w:r w:rsidR="00892408">
        <w:rPr>
          <w:rFonts w:ascii="Tahoma" w:hAnsi="Tahoma" w:cs="Tahoma"/>
          <w:sz w:val="24"/>
          <w:szCs w:val="24"/>
        </w:rPr>
        <w:t>и</w:t>
      </w:r>
      <w:r w:rsidRPr="00A87F5C">
        <w:rPr>
          <w:rFonts w:ascii="Tahoma" w:hAnsi="Tahoma" w:cs="Tahoma"/>
          <w:sz w:val="24"/>
          <w:szCs w:val="24"/>
        </w:rPr>
        <w:t>) месяцев с момента передачи Товара Покупателю</w:t>
      </w:r>
      <w:bookmarkEnd w:id="4"/>
      <w:r w:rsidRPr="00A87F5C">
        <w:rPr>
          <w:rFonts w:ascii="Tahoma" w:hAnsi="Tahoma" w:cs="Tahoma"/>
          <w:sz w:val="24"/>
          <w:szCs w:val="24"/>
        </w:rPr>
        <w:t>.</w:t>
      </w:r>
    </w:p>
    <w:p w14:paraId="7BC3532D" w14:textId="77777777" w:rsidR="00C917BE" w:rsidRPr="003D4281" w:rsidRDefault="00C917BE" w:rsidP="00D61057">
      <w:pPr>
        <w:pStyle w:val="ac"/>
        <w:spacing w:after="0" w:line="240" w:lineRule="auto"/>
        <w:ind w:left="426" w:firstLine="567"/>
        <w:jc w:val="both"/>
        <w:rPr>
          <w:rFonts w:ascii="Tahoma" w:hAnsi="Tahoma" w:cs="Tahoma"/>
          <w:sz w:val="24"/>
          <w:szCs w:val="24"/>
        </w:rPr>
      </w:pPr>
      <w:r w:rsidRPr="001D5AD7">
        <w:rPr>
          <w:rFonts w:ascii="Tahoma" w:hAnsi="Tahoma" w:cs="Tahoma"/>
          <w:sz w:val="24"/>
          <w:szCs w:val="24"/>
        </w:rPr>
        <w:t xml:space="preserve">В течение гарантийного срока исправление выявленных недостатков (в том числе скрытых дефектов) производится силами и за </w:t>
      </w:r>
      <w:r w:rsidRPr="003D4281">
        <w:rPr>
          <w:rFonts w:ascii="Tahoma" w:hAnsi="Tahoma" w:cs="Tahoma"/>
          <w:sz w:val="24"/>
          <w:szCs w:val="24"/>
        </w:rPr>
        <w:t>счет Поставщика, в согласованные сторонами сроки.</w:t>
      </w:r>
    </w:p>
    <w:p w14:paraId="0F5AE628" w14:textId="77777777" w:rsidR="00C917BE" w:rsidRPr="003D4281" w:rsidRDefault="00C917BE" w:rsidP="003D4281">
      <w:pPr>
        <w:pStyle w:val="ac"/>
        <w:spacing w:after="0" w:line="240" w:lineRule="auto"/>
        <w:ind w:left="426" w:firstLine="567"/>
        <w:jc w:val="both"/>
        <w:rPr>
          <w:rFonts w:ascii="Tahoma" w:hAnsi="Tahoma" w:cs="Tahoma"/>
          <w:sz w:val="24"/>
          <w:szCs w:val="24"/>
        </w:rPr>
      </w:pPr>
    </w:p>
    <w:p w14:paraId="6717E1E2" w14:textId="1A418684" w:rsidR="00913F5E" w:rsidRPr="00A87F5C" w:rsidRDefault="00913F5E" w:rsidP="00D61057">
      <w:pPr>
        <w:pStyle w:val="ac"/>
        <w:spacing w:after="0" w:line="240" w:lineRule="auto"/>
        <w:ind w:left="426" w:firstLine="567"/>
        <w:jc w:val="both"/>
        <w:rPr>
          <w:rFonts w:ascii="Tahoma" w:hAnsi="Tahoma" w:cs="Tahoma"/>
          <w:sz w:val="24"/>
          <w:szCs w:val="24"/>
        </w:rPr>
      </w:pPr>
    </w:p>
    <w:p w14:paraId="5ED224DB" w14:textId="107759BB" w:rsidR="00913F5E" w:rsidRPr="002D1080" w:rsidRDefault="00913F5E" w:rsidP="002D1080">
      <w:pPr>
        <w:pStyle w:val="ac"/>
        <w:ind w:left="0"/>
        <w:jc w:val="both"/>
        <w:rPr>
          <w:rFonts w:ascii="Tahoma" w:hAnsi="Tahoma" w:cs="Tahoma"/>
          <w:sz w:val="24"/>
          <w:szCs w:val="24"/>
        </w:rPr>
      </w:pPr>
    </w:p>
    <w:sectPr w:rsidR="00913F5E" w:rsidRPr="002D1080" w:rsidSect="00E34606">
      <w:pgSz w:w="16838" w:h="11906" w:orient="landscape"/>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13F74"/>
    <w:multiLevelType w:val="hybridMultilevel"/>
    <w:tmpl w:val="70BC7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01AE2"/>
    <w:multiLevelType w:val="hybridMultilevel"/>
    <w:tmpl w:val="6E90F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AF450E"/>
    <w:multiLevelType w:val="hybridMultilevel"/>
    <w:tmpl w:val="A3DA574C"/>
    <w:lvl w:ilvl="0" w:tplc="1AF0DB60">
      <w:start w:val="10"/>
      <w:numFmt w:val="bullet"/>
      <w:lvlText w:val=""/>
      <w:lvlJc w:val="left"/>
      <w:pPr>
        <w:ind w:left="1080" w:hanging="360"/>
      </w:pPr>
      <w:rPr>
        <w:rFonts w:ascii="Symbol" w:eastAsia="Calibri" w:hAnsi="Symbol" w:cs="Tahom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69404DC"/>
    <w:multiLevelType w:val="hybridMultilevel"/>
    <w:tmpl w:val="5662588C"/>
    <w:lvl w:ilvl="0" w:tplc="88C803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3E1052"/>
    <w:multiLevelType w:val="hybridMultilevel"/>
    <w:tmpl w:val="34587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D87F65"/>
    <w:multiLevelType w:val="hybridMultilevel"/>
    <w:tmpl w:val="26504E50"/>
    <w:lvl w:ilvl="0" w:tplc="C0B8D120">
      <w:start w:val="1"/>
      <w:numFmt w:val="decimal"/>
      <w:lvlText w:val="%1."/>
      <w:lvlJc w:val="left"/>
      <w:pPr>
        <w:ind w:left="1070"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39B22188"/>
    <w:multiLevelType w:val="hybridMultilevel"/>
    <w:tmpl w:val="F13ACAC0"/>
    <w:lvl w:ilvl="0" w:tplc="CB283A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C52921"/>
    <w:multiLevelType w:val="hybridMultilevel"/>
    <w:tmpl w:val="99EA3682"/>
    <w:lvl w:ilvl="0" w:tplc="531E23FA">
      <w:start w:val="1"/>
      <w:numFmt w:val="decimal"/>
      <w:lvlText w:val="%1."/>
      <w:lvlJc w:val="left"/>
      <w:pPr>
        <w:ind w:left="900" w:hanging="360"/>
      </w:pPr>
      <w:rPr>
        <w:rFonts w:ascii="Arial" w:hAnsi="Arial" w:cs="Arial" w:hint="default"/>
        <w:sz w:val="2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8" w15:restartNumberingAfterBreak="0">
    <w:nsid w:val="465B4401"/>
    <w:multiLevelType w:val="hybridMultilevel"/>
    <w:tmpl w:val="F83CA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772A03"/>
    <w:multiLevelType w:val="hybridMultilevel"/>
    <w:tmpl w:val="7EC25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841823"/>
    <w:multiLevelType w:val="hybridMultilevel"/>
    <w:tmpl w:val="D7F46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0"/>
  </w:num>
  <w:num w:numId="3">
    <w:abstractNumId w:val="4"/>
  </w:num>
  <w:num w:numId="4">
    <w:abstractNumId w:val="1"/>
  </w:num>
  <w:num w:numId="5">
    <w:abstractNumId w:val="8"/>
  </w:num>
  <w:num w:numId="6">
    <w:abstractNumId w:val="9"/>
  </w:num>
  <w:num w:numId="7">
    <w:abstractNumId w:val="0"/>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09"/>
  <w:hideSpellingErrors/>
  <w:hideGrammatical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866"/>
    <w:rsid w:val="00004D73"/>
    <w:rsid w:val="00007836"/>
    <w:rsid w:val="0001265A"/>
    <w:rsid w:val="000213B4"/>
    <w:rsid w:val="00031573"/>
    <w:rsid w:val="000327AC"/>
    <w:rsid w:val="0006110A"/>
    <w:rsid w:val="0006183A"/>
    <w:rsid w:val="00070AAC"/>
    <w:rsid w:val="00072BCB"/>
    <w:rsid w:val="00074C92"/>
    <w:rsid w:val="00082536"/>
    <w:rsid w:val="00092DC1"/>
    <w:rsid w:val="00097A26"/>
    <w:rsid w:val="000A5CEA"/>
    <w:rsid w:val="000B1974"/>
    <w:rsid w:val="000B552D"/>
    <w:rsid w:val="000C12A1"/>
    <w:rsid w:val="000C38DD"/>
    <w:rsid w:val="000C7AA1"/>
    <w:rsid w:val="000D3791"/>
    <w:rsid w:val="000D62D0"/>
    <w:rsid w:val="000E371E"/>
    <w:rsid w:val="000E6A3B"/>
    <w:rsid w:val="000F1C1A"/>
    <w:rsid w:val="000F4020"/>
    <w:rsid w:val="000F46EF"/>
    <w:rsid w:val="0010204A"/>
    <w:rsid w:val="0010280E"/>
    <w:rsid w:val="001036DE"/>
    <w:rsid w:val="001042A4"/>
    <w:rsid w:val="00106C75"/>
    <w:rsid w:val="00110FCC"/>
    <w:rsid w:val="00112199"/>
    <w:rsid w:val="00116652"/>
    <w:rsid w:val="00120F06"/>
    <w:rsid w:val="0012528E"/>
    <w:rsid w:val="00130179"/>
    <w:rsid w:val="001318DC"/>
    <w:rsid w:val="001379C3"/>
    <w:rsid w:val="001411DA"/>
    <w:rsid w:val="001427D4"/>
    <w:rsid w:val="00150B85"/>
    <w:rsid w:val="001536F2"/>
    <w:rsid w:val="00160ACD"/>
    <w:rsid w:val="00163A86"/>
    <w:rsid w:val="00171E07"/>
    <w:rsid w:val="0017236C"/>
    <w:rsid w:val="00173E4D"/>
    <w:rsid w:val="001747CC"/>
    <w:rsid w:val="001757B7"/>
    <w:rsid w:val="0017660D"/>
    <w:rsid w:val="001826E7"/>
    <w:rsid w:val="00182EF2"/>
    <w:rsid w:val="00183902"/>
    <w:rsid w:val="00185CDB"/>
    <w:rsid w:val="0019221A"/>
    <w:rsid w:val="00194A53"/>
    <w:rsid w:val="00195056"/>
    <w:rsid w:val="001A12F2"/>
    <w:rsid w:val="001A1B47"/>
    <w:rsid w:val="001B562B"/>
    <w:rsid w:val="001B7DFF"/>
    <w:rsid w:val="001C2172"/>
    <w:rsid w:val="001D5AD7"/>
    <w:rsid w:val="001E0BAE"/>
    <w:rsid w:val="001E3D70"/>
    <w:rsid w:val="001E5465"/>
    <w:rsid w:val="001E78C5"/>
    <w:rsid w:val="001F013D"/>
    <w:rsid w:val="001F403D"/>
    <w:rsid w:val="001F66C2"/>
    <w:rsid w:val="002012F7"/>
    <w:rsid w:val="00207BAE"/>
    <w:rsid w:val="00220D28"/>
    <w:rsid w:val="00225C4B"/>
    <w:rsid w:val="002300C3"/>
    <w:rsid w:val="002371C2"/>
    <w:rsid w:val="00242A35"/>
    <w:rsid w:val="00245F26"/>
    <w:rsid w:val="00273ECF"/>
    <w:rsid w:val="00274542"/>
    <w:rsid w:val="00274671"/>
    <w:rsid w:val="00276014"/>
    <w:rsid w:val="00276202"/>
    <w:rsid w:val="00282A7A"/>
    <w:rsid w:val="002A2063"/>
    <w:rsid w:val="002A30DA"/>
    <w:rsid w:val="002A69EB"/>
    <w:rsid w:val="002A7337"/>
    <w:rsid w:val="002B3856"/>
    <w:rsid w:val="002B4F6D"/>
    <w:rsid w:val="002C0C8F"/>
    <w:rsid w:val="002C12A3"/>
    <w:rsid w:val="002C21EA"/>
    <w:rsid w:val="002C767A"/>
    <w:rsid w:val="002D1080"/>
    <w:rsid w:val="002D17EA"/>
    <w:rsid w:val="002D30F6"/>
    <w:rsid w:val="002D5D51"/>
    <w:rsid w:val="002E3C2E"/>
    <w:rsid w:val="002E48DB"/>
    <w:rsid w:val="00302036"/>
    <w:rsid w:val="0030482F"/>
    <w:rsid w:val="00310815"/>
    <w:rsid w:val="00316012"/>
    <w:rsid w:val="00325D00"/>
    <w:rsid w:val="003329CA"/>
    <w:rsid w:val="00335CA7"/>
    <w:rsid w:val="00336110"/>
    <w:rsid w:val="00340D37"/>
    <w:rsid w:val="00341D49"/>
    <w:rsid w:val="0034216F"/>
    <w:rsid w:val="003436B5"/>
    <w:rsid w:val="00345C7C"/>
    <w:rsid w:val="003504BC"/>
    <w:rsid w:val="00354BBA"/>
    <w:rsid w:val="0037058B"/>
    <w:rsid w:val="00372E7A"/>
    <w:rsid w:val="003A21FA"/>
    <w:rsid w:val="003B0C77"/>
    <w:rsid w:val="003B5882"/>
    <w:rsid w:val="003C0D5C"/>
    <w:rsid w:val="003D15B9"/>
    <w:rsid w:val="003D4281"/>
    <w:rsid w:val="003E0996"/>
    <w:rsid w:val="003E60D1"/>
    <w:rsid w:val="003F01D1"/>
    <w:rsid w:val="003F2708"/>
    <w:rsid w:val="003F421C"/>
    <w:rsid w:val="00404530"/>
    <w:rsid w:val="00407A59"/>
    <w:rsid w:val="00413331"/>
    <w:rsid w:val="004207DD"/>
    <w:rsid w:val="00422060"/>
    <w:rsid w:val="0042499E"/>
    <w:rsid w:val="00425C18"/>
    <w:rsid w:val="0043034F"/>
    <w:rsid w:val="00430D54"/>
    <w:rsid w:val="00434B5D"/>
    <w:rsid w:val="0046107C"/>
    <w:rsid w:val="00461A04"/>
    <w:rsid w:val="004675D2"/>
    <w:rsid w:val="00473F9A"/>
    <w:rsid w:val="004758E6"/>
    <w:rsid w:val="0048450E"/>
    <w:rsid w:val="00491409"/>
    <w:rsid w:val="004955C0"/>
    <w:rsid w:val="00497240"/>
    <w:rsid w:val="004B08CD"/>
    <w:rsid w:val="004B167B"/>
    <w:rsid w:val="004B1F68"/>
    <w:rsid w:val="004B2721"/>
    <w:rsid w:val="004C154A"/>
    <w:rsid w:val="004D32D3"/>
    <w:rsid w:val="004D476A"/>
    <w:rsid w:val="004E34CF"/>
    <w:rsid w:val="004E3C54"/>
    <w:rsid w:val="004F36BE"/>
    <w:rsid w:val="004F50DE"/>
    <w:rsid w:val="00501160"/>
    <w:rsid w:val="00502FD7"/>
    <w:rsid w:val="0050361E"/>
    <w:rsid w:val="00503BB2"/>
    <w:rsid w:val="005159EC"/>
    <w:rsid w:val="00517F3A"/>
    <w:rsid w:val="005224EA"/>
    <w:rsid w:val="0053068B"/>
    <w:rsid w:val="0053096E"/>
    <w:rsid w:val="005323B8"/>
    <w:rsid w:val="00543649"/>
    <w:rsid w:val="00546A84"/>
    <w:rsid w:val="00552F5F"/>
    <w:rsid w:val="00556FFD"/>
    <w:rsid w:val="00557C31"/>
    <w:rsid w:val="005613F9"/>
    <w:rsid w:val="00562A9A"/>
    <w:rsid w:val="0056387C"/>
    <w:rsid w:val="005642B3"/>
    <w:rsid w:val="005651BB"/>
    <w:rsid w:val="00582A88"/>
    <w:rsid w:val="0058303E"/>
    <w:rsid w:val="00595C4E"/>
    <w:rsid w:val="005A0E6B"/>
    <w:rsid w:val="005A22DF"/>
    <w:rsid w:val="005A7866"/>
    <w:rsid w:val="005B1941"/>
    <w:rsid w:val="005B3B94"/>
    <w:rsid w:val="005B5444"/>
    <w:rsid w:val="005B61F3"/>
    <w:rsid w:val="005C3250"/>
    <w:rsid w:val="005C3BFE"/>
    <w:rsid w:val="005D5021"/>
    <w:rsid w:val="005D7A4E"/>
    <w:rsid w:val="005E04B5"/>
    <w:rsid w:val="005E19DE"/>
    <w:rsid w:val="005E2A83"/>
    <w:rsid w:val="005E40DA"/>
    <w:rsid w:val="005F57C4"/>
    <w:rsid w:val="00603393"/>
    <w:rsid w:val="00603785"/>
    <w:rsid w:val="00605091"/>
    <w:rsid w:val="006108E7"/>
    <w:rsid w:val="006178B9"/>
    <w:rsid w:val="0062473C"/>
    <w:rsid w:val="006313D4"/>
    <w:rsid w:val="00633B1B"/>
    <w:rsid w:val="00641DDD"/>
    <w:rsid w:val="006437F0"/>
    <w:rsid w:val="00645922"/>
    <w:rsid w:val="00661143"/>
    <w:rsid w:val="0067457B"/>
    <w:rsid w:val="00680D69"/>
    <w:rsid w:val="006825E4"/>
    <w:rsid w:val="006A07B3"/>
    <w:rsid w:val="006B2E88"/>
    <w:rsid w:val="006C3BD8"/>
    <w:rsid w:val="006D0C30"/>
    <w:rsid w:val="006D38D0"/>
    <w:rsid w:val="006E170E"/>
    <w:rsid w:val="006E6574"/>
    <w:rsid w:val="006F1531"/>
    <w:rsid w:val="006F342D"/>
    <w:rsid w:val="006F5CC9"/>
    <w:rsid w:val="006F7E67"/>
    <w:rsid w:val="0070680F"/>
    <w:rsid w:val="00711E3B"/>
    <w:rsid w:val="00714AA1"/>
    <w:rsid w:val="007156D5"/>
    <w:rsid w:val="00717D70"/>
    <w:rsid w:val="00726496"/>
    <w:rsid w:val="0074223A"/>
    <w:rsid w:val="007471AF"/>
    <w:rsid w:val="007527FF"/>
    <w:rsid w:val="00755A61"/>
    <w:rsid w:val="0076144A"/>
    <w:rsid w:val="00761E55"/>
    <w:rsid w:val="00772CC5"/>
    <w:rsid w:val="00775224"/>
    <w:rsid w:val="00775A26"/>
    <w:rsid w:val="00782D7A"/>
    <w:rsid w:val="007842D6"/>
    <w:rsid w:val="007918F3"/>
    <w:rsid w:val="007A1315"/>
    <w:rsid w:val="007A606A"/>
    <w:rsid w:val="007A7088"/>
    <w:rsid w:val="007B0C1C"/>
    <w:rsid w:val="007B476C"/>
    <w:rsid w:val="007B6270"/>
    <w:rsid w:val="007C065F"/>
    <w:rsid w:val="007C0879"/>
    <w:rsid w:val="007C648B"/>
    <w:rsid w:val="007C78D0"/>
    <w:rsid w:val="007E1DF5"/>
    <w:rsid w:val="007F12A0"/>
    <w:rsid w:val="007F3033"/>
    <w:rsid w:val="008057BB"/>
    <w:rsid w:val="0081067F"/>
    <w:rsid w:val="00810B42"/>
    <w:rsid w:val="00813D61"/>
    <w:rsid w:val="0083124F"/>
    <w:rsid w:val="008323B3"/>
    <w:rsid w:val="00844C9C"/>
    <w:rsid w:val="00847E74"/>
    <w:rsid w:val="008737F6"/>
    <w:rsid w:val="008758D5"/>
    <w:rsid w:val="00875EB2"/>
    <w:rsid w:val="0087725C"/>
    <w:rsid w:val="0087728B"/>
    <w:rsid w:val="00883CAD"/>
    <w:rsid w:val="00886725"/>
    <w:rsid w:val="00886A0E"/>
    <w:rsid w:val="008870FD"/>
    <w:rsid w:val="00892408"/>
    <w:rsid w:val="008A1AA3"/>
    <w:rsid w:val="008A54DC"/>
    <w:rsid w:val="008C4452"/>
    <w:rsid w:val="008D1AFA"/>
    <w:rsid w:val="008D5DAE"/>
    <w:rsid w:val="008D6C2A"/>
    <w:rsid w:val="008E47EC"/>
    <w:rsid w:val="008E6DC2"/>
    <w:rsid w:val="008E702F"/>
    <w:rsid w:val="008F57A0"/>
    <w:rsid w:val="0090500B"/>
    <w:rsid w:val="00905C9E"/>
    <w:rsid w:val="009102DB"/>
    <w:rsid w:val="00912E66"/>
    <w:rsid w:val="009136AF"/>
    <w:rsid w:val="00913F5E"/>
    <w:rsid w:val="00916826"/>
    <w:rsid w:val="00921A46"/>
    <w:rsid w:val="0092348C"/>
    <w:rsid w:val="00925E54"/>
    <w:rsid w:val="009329F7"/>
    <w:rsid w:val="00934D02"/>
    <w:rsid w:val="00935CF8"/>
    <w:rsid w:val="0094315C"/>
    <w:rsid w:val="00946B73"/>
    <w:rsid w:val="009477AB"/>
    <w:rsid w:val="0096066C"/>
    <w:rsid w:val="0096450A"/>
    <w:rsid w:val="009672D1"/>
    <w:rsid w:val="00971D98"/>
    <w:rsid w:val="009841D3"/>
    <w:rsid w:val="00985FDA"/>
    <w:rsid w:val="00992759"/>
    <w:rsid w:val="009A01C5"/>
    <w:rsid w:val="009A382D"/>
    <w:rsid w:val="009A480D"/>
    <w:rsid w:val="009B3801"/>
    <w:rsid w:val="009B49F2"/>
    <w:rsid w:val="009C18FF"/>
    <w:rsid w:val="009C213B"/>
    <w:rsid w:val="009C59E8"/>
    <w:rsid w:val="009C7F81"/>
    <w:rsid w:val="009D06F2"/>
    <w:rsid w:val="009D0F89"/>
    <w:rsid w:val="009D2ADB"/>
    <w:rsid w:val="009D6121"/>
    <w:rsid w:val="009D633F"/>
    <w:rsid w:val="009F1178"/>
    <w:rsid w:val="009F3824"/>
    <w:rsid w:val="00A0030B"/>
    <w:rsid w:val="00A12873"/>
    <w:rsid w:val="00A14862"/>
    <w:rsid w:val="00A306D2"/>
    <w:rsid w:val="00A335C1"/>
    <w:rsid w:val="00A33BF0"/>
    <w:rsid w:val="00A35B8C"/>
    <w:rsid w:val="00A37637"/>
    <w:rsid w:val="00A418CA"/>
    <w:rsid w:val="00A45DC0"/>
    <w:rsid w:val="00A50FFD"/>
    <w:rsid w:val="00A518FC"/>
    <w:rsid w:val="00A5250F"/>
    <w:rsid w:val="00A526C1"/>
    <w:rsid w:val="00A53866"/>
    <w:rsid w:val="00A56C68"/>
    <w:rsid w:val="00A57C21"/>
    <w:rsid w:val="00A604B5"/>
    <w:rsid w:val="00A63122"/>
    <w:rsid w:val="00A71A7F"/>
    <w:rsid w:val="00A77F9D"/>
    <w:rsid w:val="00A8102F"/>
    <w:rsid w:val="00A81C7F"/>
    <w:rsid w:val="00A81DE5"/>
    <w:rsid w:val="00A87F5C"/>
    <w:rsid w:val="00A90415"/>
    <w:rsid w:val="00A916A1"/>
    <w:rsid w:val="00AA6DAB"/>
    <w:rsid w:val="00AB7B6E"/>
    <w:rsid w:val="00AB7EAF"/>
    <w:rsid w:val="00AC2689"/>
    <w:rsid w:val="00AC78B2"/>
    <w:rsid w:val="00AD1A92"/>
    <w:rsid w:val="00AD2D02"/>
    <w:rsid w:val="00AD5076"/>
    <w:rsid w:val="00AE7E0D"/>
    <w:rsid w:val="00AF5275"/>
    <w:rsid w:val="00B107CC"/>
    <w:rsid w:val="00B1631E"/>
    <w:rsid w:val="00B166B4"/>
    <w:rsid w:val="00B167E2"/>
    <w:rsid w:val="00B23AC0"/>
    <w:rsid w:val="00B258B9"/>
    <w:rsid w:val="00B30A99"/>
    <w:rsid w:val="00B33DB4"/>
    <w:rsid w:val="00B3535D"/>
    <w:rsid w:val="00B36E55"/>
    <w:rsid w:val="00B40C82"/>
    <w:rsid w:val="00B4283F"/>
    <w:rsid w:val="00B44471"/>
    <w:rsid w:val="00B44768"/>
    <w:rsid w:val="00B517C5"/>
    <w:rsid w:val="00B51C55"/>
    <w:rsid w:val="00B53B6D"/>
    <w:rsid w:val="00B6082C"/>
    <w:rsid w:val="00B60BCD"/>
    <w:rsid w:val="00B625E7"/>
    <w:rsid w:val="00B65B7D"/>
    <w:rsid w:val="00B65C6B"/>
    <w:rsid w:val="00B65D9B"/>
    <w:rsid w:val="00B71F72"/>
    <w:rsid w:val="00B80ED5"/>
    <w:rsid w:val="00B95B6C"/>
    <w:rsid w:val="00BA1518"/>
    <w:rsid w:val="00BA3AEA"/>
    <w:rsid w:val="00BA4008"/>
    <w:rsid w:val="00BB49DF"/>
    <w:rsid w:val="00BC300F"/>
    <w:rsid w:val="00BC3DF3"/>
    <w:rsid w:val="00BD218D"/>
    <w:rsid w:val="00BD5932"/>
    <w:rsid w:val="00BF08E4"/>
    <w:rsid w:val="00C04A5E"/>
    <w:rsid w:val="00C06221"/>
    <w:rsid w:val="00C13032"/>
    <w:rsid w:val="00C13C8F"/>
    <w:rsid w:val="00C16F28"/>
    <w:rsid w:val="00C178C7"/>
    <w:rsid w:val="00C21388"/>
    <w:rsid w:val="00C2448E"/>
    <w:rsid w:val="00C25F81"/>
    <w:rsid w:val="00C3555C"/>
    <w:rsid w:val="00C40298"/>
    <w:rsid w:val="00C42E81"/>
    <w:rsid w:val="00C51D94"/>
    <w:rsid w:val="00C605D0"/>
    <w:rsid w:val="00C71213"/>
    <w:rsid w:val="00C73026"/>
    <w:rsid w:val="00C73B33"/>
    <w:rsid w:val="00C77C7D"/>
    <w:rsid w:val="00C8291D"/>
    <w:rsid w:val="00C917BE"/>
    <w:rsid w:val="00C97188"/>
    <w:rsid w:val="00C977FC"/>
    <w:rsid w:val="00CA2156"/>
    <w:rsid w:val="00CA54A1"/>
    <w:rsid w:val="00CA7A7B"/>
    <w:rsid w:val="00CC1152"/>
    <w:rsid w:val="00CC360C"/>
    <w:rsid w:val="00CD1D38"/>
    <w:rsid w:val="00CD532A"/>
    <w:rsid w:val="00CD59FE"/>
    <w:rsid w:val="00CE0536"/>
    <w:rsid w:val="00CE1D42"/>
    <w:rsid w:val="00CE6770"/>
    <w:rsid w:val="00CF07A8"/>
    <w:rsid w:val="00CF26AD"/>
    <w:rsid w:val="00CF470C"/>
    <w:rsid w:val="00CF5FCC"/>
    <w:rsid w:val="00D066A1"/>
    <w:rsid w:val="00D138E9"/>
    <w:rsid w:val="00D13C15"/>
    <w:rsid w:val="00D15FDC"/>
    <w:rsid w:val="00D23BA6"/>
    <w:rsid w:val="00D25FD7"/>
    <w:rsid w:val="00D26185"/>
    <w:rsid w:val="00D26D8D"/>
    <w:rsid w:val="00D35446"/>
    <w:rsid w:val="00D36D7D"/>
    <w:rsid w:val="00D36FD5"/>
    <w:rsid w:val="00D37A80"/>
    <w:rsid w:val="00D44B6A"/>
    <w:rsid w:val="00D5077B"/>
    <w:rsid w:val="00D61057"/>
    <w:rsid w:val="00D62B0C"/>
    <w:rsid w:val="00D67AA9"/>
    <w:rsid w:val="00D74AFE"/>
    <w:rsid w:val="00D75834"/>
    <w:rsid w:val="00D824CA"/>
    <w:rsid w:val="00D84DB8"/>
    <w:rsid w:val="00D95E65"/>
    <w:rsid w:val="00DA78BB"/>
    <w:rsid w:val="00DB0E2A"/>
    <w:rsid w:val="00DB1352"/>
    <w:rsid w:val="00DB221C"/>
    <w:rsid w:val="00DB232F"/>
    <w:rsid w:val="00DB2934"/>
    <w:rsid w:val="00DB64D3"/>
    <w:rsid w:val="00DB7775"/>
    <w:rsid w:val="00DC0C4E"/>
    <w:rsid w:val="00DC3757"/>
    <w:rsid w:val="00DC5FC1"/>
    <w:rsid w:val="00DD6865"/>
    <w:rsid w:val="00DE1DDF"/>
    <w:rsid w:val="00DF7BDA"/>
    <w:rsid w:val="00E12639"/>
    <w:rsid w:val="00E149A8"/>
    <w:rsid w:val="00E153F1"/>
    <w:rsid w:val="00E15A2C"/>
    <w:rsid w:val="00E24A77"/>
    <w:rsid w:val="00E24BB3"/>
    <w:rsid w:val="00E264AF"/>
    <w:rsid w:val="00E32DC8"/>
    <w:rsid w:val="00E342B1"/>
    <w:rsid w:val="00E34606"/>
    <w:rsid w:val="00E42327"/>
    <w:rsid w:val="00E43EE5"/>
    <w:rsid w:val="00E50CD2"/>
    <w:rsid w:val="00E53707"/>
    <w:rsid w:val="00E57A3F"/>
    <w:rsid w:val="00E614FD"/>
    <w:rsid w:val="00E6602D"/>
    <w:rsid w:val="00E660FC"/>
    <w:rsid w:val="00E83436"/>
    <w:rsid w:val="00E837F1"/>
    <w:rsid w:val="00E92703"/>
    <w:rsid w:val="00EA2F7B"/>
    <w:rsid w:val="00EA7F0C"/>
    <w:rsid w:val="00EB0C83"/>
    <w:rsid w:val="00EB0CE0"/>
    <w:rsid w:val="00EB2A9D"/>
    <w:rsid w:val="00EB4E22"/>
    <w:rsid w:val="00EC3187"/>
    <w:rsid w:val="00EC3F09"/>
    <w:rsid w:val="00EC737D"/>
    <w:rsid w:val="00ED0CD6"/>
    <w:rsid w:val="00EE4402"/>
    <w:rsid w:val="00EF43A9"/>
    <w:rsid w:val="00F02D2F"/>
    <w:rsid w:val="00F05519"/>
    <w:rsid w:val="00F05FCF"/>
    <w:rsid w:val="00F0719D"/>
    <w:rsid w:val="00F13FD1"/>
    <w:rsid w:val="00F21E36"/>
    <w:rsid w:val="00F23AB6"/>
    <w:rsid w:val="00F33699"/>
    <w:rsid w:val="00F54982"/>
    <w:rsid w:val="00F57D76"/>
    <w:rsid w:val="00F61D17"/>
    <w:rsid w:val="00F656D7"/>
    <w:rsid w:val="00F82B4F"/>
    <w:rsid w:val="00F84855"/>
    <w:rsid w:val="00F871D2"/>
    <w:rsid w:val="00F93A90"/>
    <w:rsid w:val="00FA0392"/>
    <w:rsid w:val="00FA0D8E"/>
    <w:rsid w:val="00FA0EFB"/>
    <w:rsid w:val="00FA3671"/>
    <w:rsid w:val="00FB735D"/>
    <w:rsid w:val="00FC24BF"/>
    <w:rsid w:val="00FC2739"/>
    <w:rsid w:val="00FC6D0F"/>
    <w:rsid w:val="00FD35B0"/>
    <w:rsid w:val="00FD5E57"/>
    <w:rsid w:val="00FE2620"/>
    <w:rsid w:val="00FF00E3"/>
    <w:rsid w:val="00FF5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8C6A7"/>
  <w15:docId w15:val="{8F719D2D-8D79-43BF-A573-D25BD182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7BE"/>
  </w:style>
  <w:style w:type="paragraph" w:styleId="1">
    <w:name w:val="heading 1"/>
    <w:basedOn w:val="a"/>
    <w:next w:val="a"/>
    <w:link w:val="10"/>
    <w:uiPriority w:val="9"/>
    <w:qFormat/>
    <w:rsid w:val="006F7E6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pPr>
      <w:spacing w:after="120"/>
      <w:ind w:left="283"/>
    </w:pPr>
  </w:style>
  <w:style w:type="character" w:customStyle="1" w:styleId="a4">
    <w:name w:val="Основной текст с отступом Знак"/>
    <w:basedOn w:val="a0"/>
    <w:link w:val="a3"/>
    <w:uiPriority w:val="99"/>
  </w:style>
  <w:style w:type="paragraph" w:customStyle="1" w:styleId="ConsPlusNormal">
    <w:name w:val="ConsPlusNormal"/>
    <w:uiPriority w:val="99"/>
    <w:pPr>
      <w:widowControl w:val="0"/>
      <w:autoSpaceDE w:val="0"/>
      <w:autoSpaceDN w:val="0"/>
      <w:spacing w:after="0" w:line="240" w:lineRule="auto"/>
    </w:pPr>
    <w:rPr>
      <w:rFonts w:ascii="Calibri" w:eastAsia="Times New Roman" w:hAnsi="Calibri" w:cs="Calibri"/>
      <w:lang w:eastAsia="ru-RU"/>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sz w:val="16"/>
      <w:szCs w:val="16"/>
    </w:rPr>
  </w:style>
  <w:style w:type="character" w:styleId="a7">
    <w:name w:val="Hyperlink"/>
    <w:basedOn w:val="a0"/>
    <w:uiPriority w:val="99"/>
    <w:unhideWhenUsed/>
    <w:rPr>
      <w:color w:val="0000FF" w:themeColor="hyperlink"/>
      <w:u w:val="single"/>
    </w:rPr>
  </w:style>
  <w:style w:type="paragraph" w:customStyle="1" w:styleId="TableContents">
    <w:name w:val="Table Contents"/>
    <w:basedOn w:val="a"/>
    <w:pPr>
      <w:widowControl w:val="0"/>
      <w:suppressLineNumbers/>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8">
    <w:name w:val="No Spacing"/>
    <w:uiPriority w:val="1"/>
    <w:qFormat/>
    <w:pPr>
      <w:spacing w:after="0" w:line="240" w:lineRule="auto"/>
    </w:pPr>
  </w:style>
  <w:style w:type="character" w:styleId="a9">
    <w:name w:val="Emphasis"/>
    <w:basedOn w:val="a0"/>
    <w:uiPriority w:val="20"/>
    <w:qFormat/>
    <w:rPr>
      <w:i/>
      <w:iCs/>
    </w:rPr>
  </w:style>
  <w:style w:type="character" w:styleId="aa">
    <w:name w:val="Strong"/>
    <w:basedOn w:val="a0"/>
    <w:uiPriority w:val="22"/>
    <w:qFormat/>
    <w:rPr>
      <w:b/>
      <w:bCs/>
    </w:rPr>
  </w:style>
  <w:style w:type="table" w:styleId="ab">
    <w:name w:val="Table Grid"/>
    <w:basedOn w:val="a1"/>
    <w:uiPriority w:val="59"/>
    <w:rsid w:val="00422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rsid w:val="00DB232F"/>
    <w:pPr>
      <w:ind w:left="720"/>
      <w:contextualSpacing/>
    </w:pPr>
  </w:style>
  <w:style w:type="paragraph" w:styleId="ae">
    <w:name w:val="Body Text"/>
    <w:basedOn w:val="a"/>
    <w:link w:val="af"/>
    <w:uiPriority w:val="99"/>
    <w:semiHidden/>
    <w:unhideWhenUsed/>
    <w:rsid w:val="001A12F2"/>
    <w:pPr>
      <w:spacing w:after="120"/>
    </w:pPr>
  </w:style>
  <w:style w:type="character" w:customStyle="1" w:styleId="af">
    <w:name w:val="Основной текст Знак"/>
    <w:basedOn w:val="a0"/>
    <w:link w:val="ae"/>
    <w:uiPriority w:val="99"/>
    <w:semiHidden/>
    <w:rsid w:val="001A12F2"/>
  </w:style>
  <w:style w:type="character" w:customStyle="1" w:styleId="10">
    <w:name w:val="Заголовок 1 Знак"/>
    <w:basedOn w:val="a0"/>
    <w:link w:val="1"/>
    <w:uiPriority w:val="9"/>
    <w:rsid w:val="006F7E67"/>
    <w:rPr>
      <w:rFonts w:asciiTheme="majorHAnsi" w:eastAsiaTheme="majorEastAsia" w:hAnsiTheme="majorHAnsi" w:cstheme="majorBidi"/>
      <w:color w:val="365F91" w:themeColor="accent1" w:themeShade="BF"/>
      <w:sz w:val="32"/>
      <w:szCs w:val="32"/>
      <w:lang w:eastAsia="ru-RU"/>
    </w:rPr>
  </w:style>
  <w:style w:type="character" w:customStyle="1" w:styleId="ad">
    <w:name w:val="Абзац списка Знак"/>
    <w:basedOn w:val="a0"/>
    <w:link w:val="ac"/>
    <w:uiPriority w:val="34"/>
    <w:locked/>
    <w:rsid w:val="00EC737D"/>
  </w:style>
  <w:style w:type="paragraph" w:styleId="af0">
    <w:name w:val="Normal (Web)"/>
    <w:basedOn w:val="a"/>
    <w:uiPriority w:val="99"/>
    <w:unhideWhenUsed/>
    <w:rsid w:val="004914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annotation reference"/>
    <w:basedOn w:val="a0"/>
    <w:uiPriority w:val="99"/>
    <w:semiHidden/>
    <w:unhideWhenUsed/>
    <w:rsid w:val="00CE0536"/>
    <w:rPr>
      <w:sz w:val="16"/>
      <w:szCs w:val="16"/>
    </w:rPr>
  </w:style>
  <w:style w:type="paragraph" w:styleId="af2">
    <w:name w:val="annotation text"/>
    <w:basedOn w:val="a"/>
    <w:link w:val="af3"/>
    <w:uiPriority w:val="99"/>
    <w:semiHidden/>
    <w:unhideWhenUsed/>
    <w:rsid w:val="00CE0536"/>
    <w:pPr>
      <w:spacing w:line="240" w:lineRule="auto"/>
    </w:pPr>
    <w:rPr>
      <w:sz w:val="20"/>
      <w:szCs w:val="20"/>
    </w:rPr>
  </w:style>
  <w:style w:type="character" w:customStyle="1" w:styleId="af3">
    <w:name w:val="Текст примечания Знак"/>
    <w:basedOn w:val="a0"/>
    <w:link w:val="af2"/>
    <w:uiPriority w:val="99"/>
    <w:semiHidden/>
    <w:rsid w:val="00CE0536"/>
    <w:rPr>
      <w:sz w:val="20"/>
      <w:szCs w:val="20"/>
    </w:rPr>
  </w:style>
  <w:style w:type="paragraph" w:styleId="af4">
    <w:name w:val="annotation subject"/>
    <w:basedOn w:val="af2"/>
    <w:next w:val="af2"/>
    <w:link w:val="af5"/>
    <w:uiPriority w:val="99"/>
    <w:semiHidden/>
    <w:unhideWhenUsed/>
    <w:rsid w:val="00CE0536"/>
    <w:rPr>
      <w:b/>
      <w:bCs/>
    </w:rPr>
  </w:style>
  <w:style w:type="character" w:customStyle="1" w:styleId="af5">
    <w:name w:val="Тема примечания Знак"/>
    <w:basedOn w:val="af3"/>
    <w:link w:val="af4"/>
    <w:uiPriority w:val="99"/>
    <w:semiHidden/>
    <w:rsid w:val="00CE0536"/>
    <w:rPr>
      <w:b/>
      <w:bCs/>
      <w:sz w:val="20"/>
      <w:szCs w:val="20"/>
    </w:rPr>
  </w:style>
  <w:style w:type="paragraph" w:styleId="af6">
    <w:name w:val="Revision"/>
    <w:hidden/>
    <w:uiPriority w:val="99"/>
    <w:semiHidden/>
    <w:rsid w:val="003E60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605">
      <w:bodyDiv w:val="1"/>
      <w:marLeft w:val="0"/>
      <w:marRight w:val="0"/>
      <w:marTop w:val="0"/>
      <w:marBottom w:val="0"/>
      <w:divBdr>
        <w:top w:val="none" w:sz="0" w:space="0" w:color="auto"/>
        <w:left w:val="none" w:sz="0" w:space="0" w:color="auto"/>
        <w:bottom w:val="none" w:sz="0" w:space="0" w:color="auto"/>
        <w:right w:val="none" w:sz="0" w:space="0" w:color="auto"/>
      </w:divBdr>
    </w:div>
    <w:div w:id="5251651">
      <w:bodyDiv w:val="1"/>
      <w:marLeft w:val="0"/>
      <w:marRight w:val="0"/>
      <w:marTop w:val="0"/>
      <w:marBottom w:val="0"/>
      <w:divBdr>
        <w:top w:val="none" w:sz="0" w:space="0" w:color="auto"/>
        <w:left w:val="none" w:sz="0" w:space="0" w:color="auto"/>
        <w:bottom w:val="none" w:sz="0" w:space="0" w:color="auto"/>
        <w:right w:val="none" w:sz="0" w:space="0" w:color="auto"/>
      </w:divBdr>
    </w:div>
    <w:div w:id="168177328">
      <w:bodyDiv w:val="1"/>
      <w:marLeft w:val="0"/>
      <w:marRight w:val="0"/>
      <w:marTop w:val="0"/>
      <w:marBottom w:val="0"/>
      <w:divBdr>
        <w:top w:val="none" w:sz="0" w:space="0" w:color="auto"/>
        <w:left w:val="none" w:sz="0" w:space="0" w:color="auto"/>
        <w:bottom w:val="none" w:sz="0" w:space="0" w:color="auto"/>
        <w:right w:val="none" w:sz="0" w:space="0" w:color="auto"/>
      </w:divBdr>
    </w:div>
    <w:div w:id="230040288">
      <w:bodyDiv w:val="1"/>
      <w:marLeft w:val="0"/>
      <w:marRight w:val="0"/>
      <w:marTop w:val="0"/>
      <w:marBottom w:val="0"/>
      <w:divBdr>
        <w:top w:val="none" w:sz="0" w:space="0" w:color="auto"/>
        <w:left w:val="none" w:sz="0" w:space="0" w:color="auto"/>
        <w:bottom w:val="none" w:sz="0" w:space="0" w:color="auto"/>
        <w:right w:val="none" w:sz="0" w:space="0" w:color="auto"/>
      </w:divBdr>
    </w:div>
    <w:div w:id="944970194">
      <w:bodyDiv w:val="1"/>
      <w:marLeft w:val="0"/>
      <w:marRight w:val="0"/>
      <w:marTop w:val="0"/>
      <w:marBottom w:val="0"/>
      <w:divBdr>
        <w:top w:val="none" w:sz="0" w:space="0" w:color="auto"/>
        <w:left w:val="none" w:sz="0" w:space="0" w:color="auto"/>
        <w:bottom w:val="none" w:sz="0" w:space="0" w:color="auto"/>
        <w:right w:val="none" w:sz="0" w:space="0" w:color="auto"/>
      </w:divBdr>
    </w:div>
    <w:div w:id="115417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D95E2-7EB3-4F1C-B0FE-07EA5C8B1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1361</Words>
  <Characters>7759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Ларин А.Н.</dc:creator>
  <cp:lastModifiedBy>Галанина Вероника Ильинична</cp:lastModifiedBy>
  <cp:revision>7</cp:revision>
  <cp:lastPrinted>2026-09-30T03:31:00Z</cp:lastPrinted>
  <dcterms:created xsi:type="dcterms:W3CDTF">2026-10-01T06:48:00Z</dcterms:created>
  <dcterms:modified xsi:type="dcterms:W3CDTF">2026-10-02T03:31:00Z</dcterms:modified>
</cp:coreProperties>
</file>